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9D" w:rsidRPr="00DD7236" w:rsidRDefault="0021549D" w:rsidP="00117C73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549D" w:rsidRPr="00DD7236" w:rsidRDefault="0021549D" w:rsidP="00F70B67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759A4" w:rsidRPr="00DD7236" w:rsidRDefault="000759A4" w:rsidP="00DD723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СТУДЕНОКСКОГО СЕЛЬСОВЕТА </w:t>
      </w:r>
    </w:p>
    <w:p w:rsidR="000759A4" w:rsidRPr="00DD7236" w:rsidRDefault="000759A4" w:rsidP="00DD723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D13EDF" w:rsidRPr="00DD7236" w:rsidRDefault="00D13EDF" w:rsidP="00DD7236">
      <w:pPr>
        <w:spacing w:line="480" w:lineRule="auto"/>
        <w:ind w:left="283"/>
        <w:contextualSpacing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</w:p>
    <w:p w:rsidR="000759A4" w:rsidRPr="00DD7236" w:rsidRDefault="000759A4" w:rsidP="00DD7236">
      <w:pPr>
        <w:spacing w:line="480" w:lineRule="auto"/>
        <w:ind w:left="283"/>
        <w:contextualSpacing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  <w:r w:rsidRPr="00DD7236"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  <w:t>решение</w:t>
      </w:r>
    </w:p>
    <w:p w:rsidR="000759A4" w:rsidRPr="00DD7236" w:rsidRDefault="002D3D0B" w:rsidP="00DD723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23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17C73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D72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7C7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D72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3EDF" w:rsidRPr="00DD723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724B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0759A4" w:rsidRPr="00DD7236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117C73">
        <w:rPr>
          <w:rFonts w:ascii="Times New Roman" w:hAnsi="Times New Roman" w:cs="Times New Roman"/>
          <w:b/>
          <w:bCs/>
          <w:sz w:val="28"/>
          <w:szCs w:val="28"/>
        </w:rPr>
        <w:t>39</w:t>
      </w:r>
    </w:p>
    <w:p w:rsidR="00C73D46" w:rsidRPr="00DD7236" w:rsidRDefault="00C73D46" w:rsidP="00DD72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9A4" w:rsidRPr="00DD7236" w:rsidRDefault="000759A4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DD723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759A4" w:rsidRPr="00DD7236" w:rsidRDefault="000759A4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 «Студенокский сельсовет» Железногорского района Курской области </w:t>
      </w:r>
    </w:p>
    <w:p w:rsidR="00C73D46" w:rsidRPr="00DD7236" w:rsidRDefault="00C73D46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46" w:rsidRPr="00DD7236" w:rsidRDefault="00C73D46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A4" w:rsidRPr="00F70B67" w:rsidRDefault="000759A4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70B67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 «Студенокский  сельсовет» Железногорского района Курской области (с последующими изменениями и дополнениями) (далее – Устав муниципального образования  «Студенокский сельсовет» Железногорского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F70B67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образования  «Студенокский сельсовет» Железногорского района Курской области Собрание депутатов Студенокского сельсовета Железногорского района</w:t>
      </w:r>
    </w:p>
    <w:p w:rsidR="000759A4" w:rsidRPr="00F70B67" w:rsidRDefault="000759A4" w:rsidP="00DD72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0759A4" w:rsidRPr="009B59ED" w:rsidRDefault="00712EAA" w:rsidP="00DD72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59ED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 «Студенокский сельсовет» Железногорского района Курской области следующие изменения и дополнения:</w:t>
      </w:r>
    </w:p>
    <w:p w:rsidR="00374923" w:rsidRPr="009B59ED" w:rsidRDefault="00374923" w:rsidP="00DD72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61A4" w:rsidRPr="009B59ED" w:rsidRDefault="00BD5743" w:rsidP="0016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ED">
        <w:rPr>
          <w:rFonts w:ascii="Times New Roman" w:hAnsi="Times New Roman" w:cs="Times New Roman"/>
          <w:b/>
          <w:sz w:val="24"/>
          <w:szCs w:val="24"/>
        </w:rPr>
        <w:t>1)</w:t>
      </w:r>
      <w:r w:rsidRPr="009B59ED">
        <w:rPr>
          <w:rFonts w:ascii="Times New Roman" w:hAnsi="Times New Roman" w:cs="Times New Roman"/>
          <w:sz w:val="24"/>
          <w:szCs w:val="24"/>
        </w:rPr>
        <w:t xml:space="preserve"> </w:t>
      </w:r>
      <w:r w:rsidR="006F18CA" w:rsidRPr="009B59E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F62C8" w:rsidRPr="009B59ED">
        <w:rPr>
          <w:rFonts w:ascii="Times New Roman" w:hAnsi="Times New Roman" w:cs="Times New Roman"/>
          <w:b/>
          <w:sz w:val="24"/>
          <w:szCs w:val="24"/>
        </w:rPr>
        <w:t xml:space="preserve">пункте 9 части 1 статьи </w:t>
      </w:r>
      <w:r w:rsidR="00392E58" w:rsidRPr="009B59E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92E58" w:rsidRPr="009B59ED">
        <w:rPr>
          <w:rFonts w:ascii="Times New Roman" w:hAnsi="Times New Roman" w:cs="Times New Roman"/>
          <w:sz w:val="24"/>
          <w:szCs w:val="24"/>
        </w:rPr>
        <w:t>«Вопросы местного значения Студенокского сельсовета</w:t>
      </w:r>
      <w:r w:rsidR="00A34381" w:rsidRPr="009B59ED">
        <w:rPr>
          <w:rFonts w:ascii="Times New Roman" w:hAnsi="Times New Roman" w:cs="Times New Roman"/>
          <w:sz w:val="24"/>
          <w:szCs w:val="24"/>
        </w:rPr>
        <w:t xml:space="preserve"> Железногорского района» слова </w:t>
      </w:r>
      <w:r w:rsidR="00D077AB" w:rsidRPr="009B59ED">
        <w:rPr>
          <w:rFonts w:ascii="Times New Roman" w:hAnsi="Times New Roman" w:cs="Times New Roman"/>
          <w:sz w:val="24"/>
          <w:szCs w:val="24"/>
        </w:rPr>
        <w:t xml:space="preserve">«осуществление контроля за их соблюдением» заменить словами </w:t>
      </w:r>
      <w:r w:rsidR="00A34381" w:rsidRPr="009B59ED">
        <w:rPr>
          <w:rFonts w:ascii="Times New Roman" w:hAnsi="Times New Roman" w:cs="Times New Roman"/>
          <w:sz w:val="24"/>
          <w:szCs w:val="24"/>
        </w:rPr>
        <w:t>«осуществление муниципального контроля  в сфере благоустройства, предметом которого является соблюдение правил благоустройства</w:t>
      </w:r>
      <w:r w:rsidR="00624963" w:rsidRPr="009B59ED">
        <w:rPr>
          <w:rFonts w:ascii="Times New Roman" w:hAnsi="Times New Roman" w:cs="Times New Roman"/>
          <w:sz w:val="24"/>
          <w:szCs w:val="24"/>
        </w:rPr>
        <w:t xml:space="preserve"> территории Студенокского сельсовета Железногорского района, требований к обеспечению доступности для инвалидов объектов социальной, </w:t>
      </w:r>
      <w:r w:rsidR="006E61F5" w:rsidRPr="009B59ED">
        <w:rPr>
          <w:rFonts w:ascii="Times New Roman" w:hAnsi="Times New Roman" w:cs="Times New Roman"/>
          <w:sz w:val="24"/>
          <w:szCs w:val="24"/>
        </w:rPr>
        <w:t>инженерной и транспортной инфраструктур и предоставляемых услуг»;</w:t>
      </w:r>
      <w:proofErr w:type="gramEnd"/>
    </w:p>
    <w:p w:rsidR="00374923" w:rsidRPr="009B59ED" w:rsidRDefault="00374923" w:rsidP="0016404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000BC2" w:rsidRPr="009B59ED" w:rsidRDefault="00DD3029" w:rsidP="0016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9ED">
        <w:rPr>
          <w:rFonts w:ascii="Times New Roman" w:hAnsi="Times New Roman" w:cs="Times New Roman"/>
          <w:b/>
          <w:sz w:val="24"/>
          <w:szCs w:val="24"/>
        </w:rPr>
        <w:t>2</w:t>
      </w:r>
      <w:r w:rsidR="005E2C54" w:rsidRPr="009B59ED">
        <w:rPr>
          <w:rFonts w:ascii="Times New Roman" w:hAnsi="Times New Roman" w:cs="Times New Roman"/>
          <w:b/>
          <w:sz w:val="24"/>
          <w:szCs w:val="24"/>
        </w:rPr>
        <w:t>)</w:t>
      </w:r>
      <w:r w:rsidR="005E2C54" w:rsidRPr="009B59ED">
        <w:rPr>
          <w:rFonts w:ascii="Times New Roman" w:hAnsi="Times New Roman" w:cs="Times New Roman"/>
          <w:sz w:val="24"/>
          <w:szCs w:val="24"/>
        </w:rPr>
        <w:t xml:space="preserve"> </w:t>
      </w:r>
      <w:r w:rsidR="0055245A" w:rsidRPr="009B59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пункт 7 части 4 статьи 24 </w:t>
      </w:r>
      <w:r w:rsidR="0055245A" w:rsidRPr="009B59ED">
        <w:rPr>
          <w:rFonts w:ascii="Times New Roman" w:eastAsia="Times New Roman" w:hAnsi="Times New Roman" w:cs="Times New Roman"/>
          <w:bCs/>
          <w:sz w:val="24"/>
          <w:szCs w:val="24"/>
        </w:rPr>
        <w:t>«Статус депутата Собрания депутатов Студенокского сельсовета Железногорского района» изложить в следующей редакции:</w:t>
      </w:r>
    </w:p>
    <w:p w:rsidR="00D31182" w:rsidRPr="009B59ED" w:rsidRDefault="00D31182" w:rsidP="0016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ED">
        <w:rPr>
          <w:rFonts w:ascii="Times New Roman" w:eastAsia="Times New Roman" w:hAnsi="Times New Roman" w:cs="Times New Roman"/>
          <w:bCs/>
          <w:sz w:val="24"/>
          <w:szCs w:val="24"/>
        </w:rPr>
        <w:t>«7) прекращения</w:t>
      </w:r>
      <w:r w:rsidR="00D55EB5" w:rsidRPr="009B59ED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</w:t>
      </w:r>
      <w:r w:rsidR="000A16E5" w:rsidRPr="009B59ED">
        <w:rPr>
          <w:rFonts w:ascii="Times New Roman" w:eastAsia="Times New Roman" w:hAnsi="Times New Roman" w:cs="Times New Roman"/>
          <w:bCs/>
          <w:sz w:val="24"/>
          <w:szCs w:val="24"/>
        </w:rPr>
        <w:t>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="000A16E5" w:rsidRPr="009B59E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договора </w:t>
      </w:r>
      <w:r w:rsidR="000A16E5" w:rsidRPr="009B59E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Российской Федерации быть избранным в органы местного</w:t>
      </w:r>
      <w:r w:rsidR="005543FE" w:rsidRPr="009B59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43FE" w:rsidRPr="009B59ED">
        <w:rPr>
          <w:rFonts w:ascii="Times New Roman" w:hAnsi="Times New Roman" w:cs="Times New Roman"/>
          <w:sz w:val="24"/>
          <w:szCs w:val="24"/>
        </w:rPr>
        <w:t>самоуправления, если иное не предусмотрено международным договором Российской Федерации</w:t>
      </w:r>
      <w:proofErr w:type="gramStart"/>
      <w:r w:rsidR="005543FE" w:rsidRPr="009B59E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5543FE" w:rsidRPr="009B59ED">
        <w:rPr>
          <w:rFonts w:ascii="Times New Roman" w:hAnsi="Times New Roman" w:cs="Times New Roman"/>
          <w:sz w:val="24"/>
          <w:szCs w:val="24"/>
        </w:rPr>
        <w:t>;</w:t>
      </w:r>
    </w:p>
    <w:p w:rsidR="00374923" w:rsidRPr="009B59ED" w:rsidRDefault="00374923" w:rsidP="0016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3817" w:rsidRPr="009B59ED" w:rsidRDefault="00DD3029" w:rsidP="0016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9ED">
        <w:rPr>
          <w:rFonts w:ascii="Times New Roman" w:hAnsi="Times New Roman" w:cs="Times New Roman"/>
          <w:b/>
          <w:sz w:val="24"/>
          <w:szCs w:val="24"/>
        </w:rPr>
        <w:t>3</w:t>
      </w:r>
      <w:r w:rsidR="001950E4" w:rsidRPr="009B59ED">
        <w:rPr>
          <w:rFonts w:ascii="Times New Roman" w:hAnsi="Times New Roman" w:cs="Times New Roman"/>
          <w:b/>
          <w:sz w:val="24"/>
          <w:szCs w:val="24"/>
        </w:rPr>
        <w:t>)</w:t>
      </w:r>
      <w:r w:rsidR="001950E4" w:rsidRPr="009B59ED">
        <w:rPr>
          <w:rFonts w:ascii="Times New Roman" w:hAnsi="Times New Roman" w:cs="Times New Roman"/>
          <w:sz w:val="24"/>
          <w:szCs w:val="24"/>
        </w:rPr>
        <w:t xml:space="preserve"> </w:t>
      </w:r>
      <w:r w:rsidR="00EF1414" w:rsidRPr="009B59ED">
        <w:rPr>
          <w:rFonts w:ascii="Times New Roman" w:hAnsi="Times New Roman" w:cs="Times New Roman"/>
          <w:b/>
          <w:sz w:val="24"/>
          <w:szCs w:val="24"/>
        </w:rPr>
        <w:t xml:space="preserve">в статье 15 </w:t>
      </w:r>
      <w:r w:rsidR="00EF1414" w:rsidRPr="009B59ED">
        <w:rPr>
          <w:rFonts w:ascii="Times New Roman" w:hAnsi="Times New Roman" w:cs="Times New Roman"/>
          <w:sz w:val="24"/>
          <w:szCs w:val="24"/>
        </w:rPr>
        <w:t>«Публичные слушания, общественные обсуждения»:</w:t>
      </w:r>
    </w:p>
    <w:p w:rsidR="00EF1414" w:rsidRPr="009B59ED" w:rsidRDefault="00EF1414" w:rsidP="0016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9ED">
        <w:rPr>
          <w:rFonts w:ascii="Times New Roman" w:hAnsi="Times New Roman" w:cs="Times New Roman"/>
          <w:b/>
          <w:sz w:val="24"/>
          <w:szCs w:val="24"/>
        </w:rPr>
        <w:t>а) часть 4</w:t>
      </w:r>
      <w:r w:rsidRPr="009B59E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F1414" w:rsidRPr="009B59ED" w:rsidRDefault="00C761BC" w:rsidP="0016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9ED">
        <w:rPr>
          <w:rFonts w:ascii="Times New Roman" w:hAnsi="Times New Roman" w:cs="Times New Roman"/>
          <w:sz w:val="24"/>
          <w:szCs w:val="24"/>
        </w:rPr>
        <w:t xml:space="preserve">«4. </w:t>
      </w:r>
      <w:proofErr w:type="gramStart"/>
      <w:r w:rsidRPr="009B59ED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определяется нормативным правовым актом Собрания депутатов Студенокского сельсовета Железногорского района </w:t>
      </w:r>
      <w:r w:rsidR="00C81F5B" w:rsidRPr="009B59ED">
        <w:rPr>
          <w:rFonts w:ascii="Times New Roman" w:hAnsi="Times New Roman" w:cs="Times New Roman"/>
          <w:sz w:val="24"/>
          <w:szCs w:val="24"/>
        </w:rPr>
        <w:t xml:space="preserve">и должен предусматривать заблаговременное оповещение жителей Студенокского сельсовета Железногорского района о времени и месте проведения публичных слушаний, заблаговременное ознакомление с проектом </w:t>
      </w:r>
      <w:r w:rsidR="00B83E63" w:rsidRPr="009B59ED">
        <w:rPr>
          <w:rFonts w:ascii="Times New Roman" w:hAnsi="Times New Roman" w:cs="Times New Roman"/>
          <w:sz w:val="24"/>
          <w:szCs w:val="24"/>
        </w:rPr>
        <w:t>муниц</w:t>
      </w:r>
      <w:r w:rsidR="009C3BC9" w:rsidRPr="009B59ED">
        <w:rPr>
          <w:rFonts w:ascii="Times New Roman" w:hAnsi="Times New Roman" w:cs="Times New Roman"/>
          <w:sz w:val="24"/>
          <w:szCs w:val="24"/>
        </w:rPr>
        <w:t>ипального правового акта, в том</w:t>
      </w:r>
      <w:r w:rsidR="00B83E63" w:rsidRPr="009B59ED">
        <w:rPr>
          <w:rFonts w:ascii="Times New Roman" w:hAnsi="Times New Roman" w:cs="Times New Roman"/>
          <w:sz w:val="24"/>
          <w:szCs w:val="24"/>
        </w:rPr>
        <w:t xml:space="preserve"> числе посредством его размещения на официальном сайте Студенокского сельсовета Железногорского района в </w:t>
      </w:r>
      <w:r w:rsidR="00A65831" w:rsidRPr="009B59ED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с учетом положений</w:t>
      </w:r>
      <w:proofErr w:type="gramEnd"/>
      <w:r w:rsidR="00A65831" w:rsidRPr="009B59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5831" w:rsidRPr="009B59ED">
        <w:rPr>
          <w:rFonts w:ascii="Times New Roman" w:hAnsi="Times New Roman" w:cs="Times New Roman"/>
          <w:sz w:val="24"/>
          <w:szCs w:val="24"/>
        </w:rPr>
        <w:t>Федерального закона от 9 февраля 2009 года №</w:t>
      </w:r>
      <w:r w:rsidR="00B83E63" w:rsidRPr="009B59ED">
        <w:rPr>
          <w:rFonts w:ascii="Times New Roman" w:hAnsi="Times New Roman" w:cs="Times New Roman"/>
          <w:sz w:val="24"/>
          <w:szCs w:val="24"/>
        </w:rPr>
        <w:t xml:space="preserve"> </w:t>
      </w:r>
      <w:r w:rsidR="00075A10" w:rsidRPr="009B59ED">
        <w:rPr>
          <w:rFonts w:ascii="Times New Roman" w:hAnsi="Times New Roman" w:cs="Times New Roman"/>
          <w:sz w:val="24"/>
          <w:szCs w:val="24"/>
        </w:rPr>
        <w:t xml:space="preserve">8-ФЗ «Об обеспечении доступа к информации о деятельности государственных органов и органов местного самоуправления» (далее в настоящей статье </w:t>
      </w:r>
      <w:r w:rsidR="00913548" w:rsidRPr="009B59ED">
        <w:rPr>
          <w:rFonts w:ascii="Times New Roman" w:hAnsi="Times New Roman" w:cs="Times New Roman"/>
          <w:sz w:val="24"/>
          <w:szCs w:val="24"/>
        </w:rPr>
        <w:t>–</w:t>
      </w:r>
      <w:r w:rsidR="00075A10" w:rsidRPr="009B59ED">
        <w:rPr>
          <w:rFonts w:ascii="Times New Roman" w:hAnsi="Times New Roman" w:cs="Times New Roman"/>
          <w:sz w:val="24"/>
          <w:szCs w:val="24"/>
        </w:rPr>
        <w:t xml:space="preserve"> </w:t>
      </w:r>
      <w:r w:rsidR="00913548" w:rsidRPr="009B59ED">
        <w:rPr>
          <w:rFonts w:ascii="Times New Roman" w:hAnsi="Times New Roman" w:cs="Times New Roman"/>
          <w:sz w:val="24"/>
          <w:szCs w:val="24"/>
        </w:rPr>
        <w:t xml:space="preserve">официальный сайт), возможность представления жителями Студенокского сельсовета Железногорского района </w:t>
      </w:r>
      <w:r w:rsidR="00C062D4" w:rsidRPr="009B59ED">
        <w:rPr>
          <w:rFonts w:ascii="Times New Roman" w:hAnsi="Times New Roman" w:cs="Times New Roman"/>
          <w:sz w:val="24"/>
          <w:szCs w:val="24"/>
        </w:rPr>
        <w:t>своих замечаний и предложений по вынесенному на обсуждение проекту муниципального правового акта, в том числе</w:t>
      </w:r>
      <w:r w:rsidR="009929AF" w:rsidRPr="009B59ED">
        <w:rPr>
          <w:rFonts w:ascii="Times New Roman" w:hAnsi="Times New Roman" w:cs="Times New Roman"/>
          <w:sz w:val="24"/>
          <w:szCs w:val="24"/>
        </w:rPr>
        <w:t xml:space="preserve"> посредством официального сайта, другие меры, обеспечивающие участие </w:t>
      </w:r>
      <w:r w:rsidR="00473AB2" w:rsidRPr="009B59ED">
        <w:rPr>
          <w:rFonts w:ascii="Times New Roman" w:hAnsi="Times New Roman" w:cs="Times New Roman"/>
          <w:sz w:val="24"/>
          <w:szCs w:val="24"/>
        </w:rPr>
        <w:t>в публичных слушаниях жителей</w:t>
      </w:r>
      <w:proofErr w:type="gramEnd"/>
      <w:r w:rsidR="00473AB2" w:rsidRPr="009B59ED">
        <w:rPr>
          <w:rFonts w:ascii="Times New Roman" w:hAnsi="Times New Roman" w:cs="Times New Roman"/>
          <w:sz w:val="24"/>
          <w:szCs w:val="24"/>
        </w:rPr>
        <w:t xml:space="preserve"> Студенокского сельсовета Железногорского района, опубликование (обнародование) результатов публичных слушаний, включая</w:t>
      </w:r>
      <w:r w:rsidR="00042C4F" w:rsidRPr="009B59ED">
        <w:rPr>
          <w:rFonts w:ascii="Times New Roman" w:hAnsi="Times New Roman" w:cs="Times New Roman"/>
          <w:sz w:val="24"/>
          <w:szCs w:val="24"/>
        </w:rPr>
        <w:t xml:space="preserve"> мотивированное обоснование принятых решений, в том числе посредством их размещения на официальном сайте.</w:t>
      </w:r>
    </w:p>
    <w:p w:rsidR="00F10232" w:rsidRPr="009B59ED" w:rsidRDefault="00F10232" w:rsidP="0016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ED">
        <w:rPr>
          <w:rFonts w:ascii="Times New Roman" w:hAnsi="Times New Roman" w:cs="Times New Roman"/>
          <w:sz w:val="24"/>
          <w:szCs w:val="24"/>
        </w:rPr>
        <w:t xml:space="preserve">Нормативным правовым актом Собрания депутатов Студенокского сельсовета Железногорского района может быть установлено, что для размещения материалов </w:t>
      </w:r>
      <w:r w:rsidR="009814A6" w:rsidRPr="009B59ED">
        <w:rPr>
          <w:rFonts w:ascii="Times New Roman" w:hAnsi="Times New Roman" w:cs="Times New Roman"/>
          <w:sz w:val="24"/>
          <w:szCs w:val="24"/>
        </w:rPr>
        <w:t xml:space="preserve">и информации, указанных в абзаце первом настоящей части, обеспечения возможности представления жителями Студенокского сельсовета Железногорского района своих замечаний и предложений по проекту муниципального правового акта, а также для участия жителей Студенокского сельсовета Железногорского района в публичных слушаниях с соблюдением </w:t>
      </w:r>
      <w:r w:rsidR="005F045C" w:rsidRPr="009B59ED">
        <w:rPr>
          <w:rFonts w:ascii="Times New Roman" w:hAnsi="Times New Roman" w:cs="Times New Roman"/>
          <w:sz w:val="24"/>
          <w:szCs w:val="24"/>
        </w:rPr>
        <w:t>требований об обязательном использовании для</w:t>
      </w:r>
      <w:proofErr w:type="gramEnd"/>
      <w:r w:rsidR="005F045C" w:rsidRPr="009B59ED">
        <w:rPr>
          <w:rFonts w:ascii="Times New Roman" w:hAnsi="Times New Roman" w:cs="Times New Roman"/>
          <w:sz w:val="24"/>
          <w:szCs w:val="24"/>
        </w:rPr>
        <w:t xml:space="preserve"> таких целей официального сайта </w:t>
      </w:r>
      <w:r w:rsidR="00E152E3" w:rsidRPr="009B59ED">
        <w:rPr>
          <w:rFonts w:ascii="Times New Roman" w:hAnsi="Times New Roman" w:cs="Times New Roman"/>
          <w:sz w:val="24"/>
          <w:szCs w:val="24"/>
        </w:rPr>
        <w:t xml:space="preserve">может использоваться федеральная </w:t>
      </w:r>
      <w:r w:rsidR="00BB77C5" w:rsidRPr="009B59ED">
        <w:rPr>
          <w:rFonts w:ascii="Times New Roman" w:hAnsi="Times New Roman" w:cs="Times New Roman"/>
          <w:sz w:val="24"/>
          <w:szCs w:val="24"/>
        </w:rPr>
        <w:t>государственная информационная система «Единый портал государственных и муниципальных услуг (функций)»</w:t>
      </w:r>
      <w:proofErr w:type="gramStart"/>
      <w:r w:rsidR="00BB77C5" w:rsidRPr="009B59E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BB77C5" w:rsidRPr="009B59ED">
        <w:rPr>
          <w:rFonts w:ascii="Times New Roman" w:hAnsi="Times New Roman" w:cs="Times New Roman"/>
          <w:sz w:val="24"/>
          <w:szCs w:val="24"/>
        </w:rPr>
        <w:t>;</w:t>
      </w:r>
    </w:p>
    <w:p w:rsidR="00EA70B0" w:rsidRPr="009B59ED" w:rsidRDefault="00EA70B0" w:rsidP="0016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9ED">
        <w:rPr>
          <w:rFonts w:ascii="Times New Roman" w:hAnsi="Times New Roman" w:cs="Times New Roman"/>
          <w:b/>
          <w:sz w:val="24"/>
          <w:szCs w:val="24"/>
        </w:rPr>
        <w:t>б)</w:t>
      </w:r>
      <w:r w:rsidRPr="009B59ED">
        <w:rPr>
          <w:rFonts w:ascii="Times New Roman" w:hAnsi="Times New Roman" w:cs="Times New Roman"/>
          <w:sz w:val="24"/>
          <w:szCs w:val="24"/>
        </w:rPr>
        <w:t xml:space="preserve"> </w:t>
      </w:r>
      <w:r w:rsidRPr="009B59ED">
        <w:rPr>
          <w:rFonts w:ascii="Times New Roman" w:hAnsi="Times New Roman" w:cs="Times New Roman"/>
          <w:b/>
          <w:sz w:val="24"/>
          <w:szCs w:val="24"/>
        </w:rPr>
        <w:t xml:space="preserve">часть 6 </w:t>
      </w:r>
      <w:r w:rsidRPr="009B59E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A70B0" w:rsidRPr="009B59ED" w:rsidRDefault="00674D63" w:rsidP="0016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9ED">
        <w:rPr>
          <w:rFonts w:ascii="Times New Roman" w:hAnsi="Times New Roman" w:cs="Times New Roman"/>
          <w:sz w:val="24"/>
          <w:szCs w:val="24"/>
        </w:rPr>
        <w:t>«6. По проектам правил благоустройства территорий, проектам, предусматривающим внесение изменений в них,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9B59ED">
        <w:rPr>
          <w:rFonts w:ascii="Times New Roman" w:hAnsi="Times New Roman" w:cs="Times New Roman"/>
          <w:sz w:val="24"/>
          <w:szCs w:val="24"/>
        </w:rPr>
        <w:t>.»</w:t>
      </w:r>
      <w:r w:rsidR="00374923" w:rsidRPr="009B59E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74923" w:rsidRPr="009B59ED" w:rsidRDefault="00374923" w:rsidP="0016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A09" w:rsidRPr="009B59ED" w:rsidRDefault="00DD3029" w:rsidP="0016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9ED">
        <w:rPr>
          <w:rFonts w:ascii="Times New Roman" w:hAnsi="Times New Roman" w:cs="Times New Roman"/>
          <w:b/>
          <w:sz w:val="24"/>
          <w:szCs w:val="24"/>
        </w:rPr>
        <w:t>4)</w:t>
      </w:r>
      <w:r w:rsidRPr="009B59ED">
        <w:rPr>
          <w:rFonts w:ascii="Times New Roman" w:hAnsi="Times New Roman" w:cs="Times New Roman"/>
          <w:sz w:val="24"/>
          <w:szCs w:val="24"/>
        </w:rPr>
        <w:t xml:space="preserve"> </w:t>
      </w:r>
      <w:r w:rsidR="00374923" w:rsidRPr="009B59ED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3 статьи 39</w:t>
      </w:r>
      <w:r w:rsidR="00520A09" w:rsidRPr="009B59ED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A258DF" w:rsidRPr="009B59ED">
        <w:rPr>
          <w:rFonts w:ascii="Times New Roman" w:eastAsia="Times New Roman" w:hAnsi="Times New Roman" w:cs="Times New Roman"/>
          <w:bCs/>
          <w:sz w:val="24"/>
          <w:szCs w:val="24"/>
        </w:rPr>
        <w:t>Муниципальный контроль</w:t>
      </w:r>
      <w:proofErr w:type="gramStart"/>
      <w:r w:rsidR="00520A09" w:rsidRPr="009B59E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A258DF" w:rsidRPr="009B59E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="00A258DF" w:rsidRPr="009B59ED">
        <w:rPr>
          <w:rFonts w:ascii="Times New Roman" w:eastAsia="Times New Roman" w:hAnsi="Times New Roman" w:cs="Times New Roman"/>
          <w:bCs/>
          <w:sz w:val="24"/>
          <w:szCs w:val="24"/>
        </w:rPr>
        <w:t>зложить в следующей редакции:</w:t>
      </w:r>
    </w:p>
    <w:p w:rsidR="00A258DF" w:rsidRDefault="002045E3" w:rsidP="0016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9ED">
        <w:rPr>
          <w:rFonts w:ascii="Times New Roman" w:eastAsia="Times New Roman" w:hAnsi="Times New Roman" w:cs="Times New Roman"/>
          <w:bCs/>
          <w:sz w:val="24"/>
          <w:szCs w:val="24"/>
        </w:rPr>
        <w:t>«3.</w:t>
      </w:r>
      <w:r w:rsidR="00C75C3A" w:rsidRPr="009B59ED">
        <w:rPr>
          <w:rFonts w:ascii="Times New Roman" w:eastAsia="Times New Roman" w:hAnsi="Times New Roman" w:cs="Times New Roman"/>
          <w:bCs/>
          <w:sz w:val="24"/>
          <w:szCs w:val="24"/>
        </w:rPr>
        <w:t>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Федерации»</w:t>
      </w:r>
      <w:proofErr w:type="gramStart"/>
      <w:r w:rsidR="00C75C3A" w:rsidRPr="009B59ED">
        <w:rPr>
          <w:rFonts w:ascii="Times New Roman" w:eastAsia="Times New Roman" w:hAnsi="Times New Roman" w:cs="Times New Roman"/>
          <w:bCs/>
          <w:sz w:val="24"/>
          <w:szCs w:val="24"/>
        </w:rPr>
        <w:t>.»</w:t>
      </w:r>
      <w:proofErr w:type="gramEnd"/>
      <w:r w:rsidR="00C75C3A" w:rsidRPr="009B59E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B102A" w:rsidRDefault="00D1694C" w:rsidP="00CB10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2406"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102A" w:rsidRPr="00CB102A">
        <w:rPr>
          <w:rFonts w:ascii="Times New Roman" w:hAnsi="Times New Roman"/>
          <w:b/>
          <w:sz w:val="26"/>
          <w:szCs w:val="26"/>
        </w:rPr>
        <w:t>часть 1 статьи 42</w:t>
      </w:r>
      <w:r w:rsidR="00CB102A">
        <w:rPr>
          <w:rFonts w:ascii="Times New Roman" w:hAnsi="Times New Roman"/>
          <w:sz w:val="26"/>
          <w:szCs w:val="26"/>
        </w:rPr>
        <w:t xml:space="preserve"> «Полномочия Ревизионной комиссии Студенокского сельсовета Железногорского района» изложить в следующей редакции:</w:t>
      </w:r>
    </w:p>
    <w:p w:rsidR="00CB102A" w:rsidRDefault="00CB102A" w:rsidP="00CB10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 К основным полномочиям Ревизионной комиссии Студенокского сельсовета Железногорского района относятся: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3F0637">
        <w:rPr>
          <w:rFonts w:ascii="Times New Roman" w:hAnsi="Times New Roman" w:cs="Times New Roman"/>
          <w:sz w:val="26"/>
          <w:szCs w:val="26"/>
        </w:rPr>
        <w:t>дств в сл</w:t>
      </w:r>
      <w:proofErr w:type="gramEnd"/>
      <w:r w:rsidRPr="003F0637">
        <w:rPr>
          <w:rFonts w:ascii="Times New Roman" w:hAnsi="Times New Roman" w:cs="Times New Roman"/>
          <w:sz w:val="26"/>
          <w:szCs w:val="26"/>
        </w:rPr>
        <w:t>учаях, предусмотренных законодательством Российской Федерации;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3) внешняя проверка годового отчета об исполнении местного бюджета;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lastRenderedPageBreak/>
        <w:t xml:space="preserve">4) проведение аудита в сфере закупок товаров, работ и услуг в соответствии с Федеральным законом от 5 апреля 2013 года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3F0637">
        <w:rPr>
          <w:rFonts w:ascii="Times New Roman" w:hAnsi="Times New Roman" w:cs="Times New Roman"/>
          <w:sz w:val="26"/>
          <w:szCs w:val="26"/>
        </w:rPr>
        <w:t xml:space="preserve">44-ФЗ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F0637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F0637">
        <w:rPr>
          <w:rFonts w:ascii="Times New Roman" w:hAnsi="Times New Roman" w:cs="Times New Roman"/>
          <w:sz w:val="26"/>
          <w:szCs w:val="26"/>
        </w:rPr>
        <w:t>;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3F06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F0637">
        <w:rPr>
          <w:rFonts w:ascii="Times New Roman" w:hAnsi="Times New Roman" w:cs="Times New Roman"/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0637">
        <w:rPr>
          <w:rFonts w:ascii="Times New Roman" w:hAnsi="Times New Roman" w:cs="Times New Roman"/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7) экспертиза проектов муниципальных правовых актов в части, касающейся расходных обязательств </w:t>
      </w:r>
      <w:r>
        <w:rPr>
          <w:rFonts w:ascii="Times New Roman" w:hAnsi="Times New Roman"/>
          <w:sz w:val="26"/>
          <w:szCs w:val="26"/>
        </w:rPr>
        <w:t>Студенокского сельсовета Железногорского района</w:t>
      </w:r>
      <w:r w:rsidRPr="003F0637">
        <w:rPr>
          <w:rFonts w:ascii="Times New Roman" w:hAnsi="Times New Roman" w:cs="Times New Roman"/>
          <w:sz w:val="26"/>
          <w:szCs w:val="26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8) анализ и мониторинг бюджетного процесса в </w:t>
      </w:r>
      <w:r>
        <w:rPr>
          <w:rFonts w:ascii="Times New Roman" w:hAnsi="Times New Roman"/>
          <w:sz w:val="26"/>
          <w:szCs w:val="26"/>
        </w:rPr>
        <w:t>Студенокского сельсовета Железногорского района</w:t>
      </w:r>
      <w:r w:rsidRPr="003F0637">
        <w:rPr>
          <w:rFonts w:ascii="Times New Roman" w:hAnsi="Times New Roman" w:cs="Times New Roman"/>
          <w:sz w:val="26"/>
          <w:szCs w:val="26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9) проведение оперативного анализа исполнения и </w:t>
      </w:r>
      <w:proofErr w:type="gramStart"/>
      <w:r w:rsidRPr="003F063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F0637">
        <w:rPr>
          <w:rFonts w:ascii="Times New Roman" w:hAnsi="Times New Roman" w:cs="Times New Roman"/>
          <w:sz w:val="26"/>
          <w:szCs w:val="26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92321B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3F0637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Главе</w:t>
      </w:r>
      <w:r w:rsidRPr="003F0637">
        <w:rPr>
          <w:rFonts w:ascii="Times New Roman" w:hAnsi="Times New Roman" w:cs="Times New Roman"/>
          <w:sz w:val="26"/>
          <w:szCs w:val="26"/>
        </w:rPr>
        <w:t xml:space="preserve"> </w:t>
      </w:r>
      <w:r w:rsidR="0092321B">
        <w:rPr>
          <w:rFonts w:ascii="Times New Roman" w:hAnsi="Times New Roman"/>
          <w:sz w:val="26"/>
          <w:szCs w:val="26"/>
        </w:rPr>
        <w:t>Студенокского сельсовета Железногорского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F0637">
        <w:rPr>
          <w:rFonts w:ascii="Times New Roman" w:hAnsi="Times New Roman" w:cs="Times New Roman"/>
          <w:sz w:val="26"/>
          <w:szCs w:val="26"/>
        </w:rPr>
        <w:t>;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10) осуществление </w:t>
      </w:r>
      <w:proofErr w:type="gramStart"/>
      <w:r w:rsidRPr="003F063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F0637">
        <w:rPr>
          <w:rFonts w:ascii="Times New Roman" w:hAnsi="Times New Roman" w:cs="Times New Roman"/>
          <w:sz w:val="26"/>
          <w:szCs w:val="26"/>
        </w:rPr>
        <w:t xml:space="preserve"> состоянием муниципального внутреннего и внешнего долга;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11) оценка реализуемости, рисков и результатов достижения целей социально-экономического развития </w:t>
      </w:r>
      <w:r w:rsidR="0092321B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>района</w:t>
      </w:r>
      <w:r w:rsidRPr="003F0637">
        <w:rPr>
          <w:rFonts w:ascii="Times New Roman" w:hAnsi="Times New Roman" w:cs="Times New Roman"/>
          <w:sz w:val="26"/>
          <w:szCs w:val="26"/>
        </w:rPr>
        <w:t xml:space="preserve">, предусмотренных документами стратегического планирования </w:t>
      </w:r>
      <w:r w:rsidR="0092321B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>района</w:t>
      </w:r>
      <w:r w:rsidRPr="003F0637">
        <w:rPr>
          <w:rFonts w:ascii="Times New Roman" w:hAnsi="Times New Roman" w:cs="Times New Roman"/>
          <w:sz w:val="26"/>
          <w:szCs w:val="26"/>
        </w:rPr>
        <w:t xml:space="preserve">, в пределах компетенции </w:t>
      </w:r>
      <w:r>
        <w:rPr>
          <w:rFonts w:ascii="Times New Roman" w:hAnsi="Times New Roman" w:cs="Times New Roman"/>
          <w:sz w:val="26"/>
          <w:szCs w:val="26"/>
        </w:rPr>
        <w:t xml:space="preserve">Ревизионной комиссии </w:t>
      </w:r>
      <w:r w:rsidR="0092321B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/>
          <w:sz w:val="26"/>
          <w:szCs w:val="26"/>
        </w:rPr>
        <w:t>района</w:t>
      </w:r>
      <w:r w:rsidRPr="003F0637">
        <w:rPr>
          <w:rFonts w:ascii="Times New Roman" w:hAnsi="Times New Roman" w:cs="Times New Roman"/>
          <w:sz w:val="26"/>
          <w:szCs w:val="26"/>
        </w:rPr>
        <w:t>;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CB102A" w:rsidRPr="003F0637" w:rsidRDefault="00CB102A" w:rsidP="00CB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637">
        <w:rPr>
          <w:rFonts w:ascii="Times New Roman" w:hAnsi="Times New Roman" w:cs="Times New Roman"/>
          <w:sz w:val="26"/>
          <w:szCs w:val="26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>
        <w:rPr>
          <w:rFonts w:ascii="Times New Roman" w:hAnsi="Times New Roman" w:cs="Times New Roman"/>
          <w:sz w:val="26"/>
          <w:szCs w:val="26"/>
        </w:rPr>
        <w:t>Курской области</w:t>
      </w:r>
      <w:r w:rsidRPr="003F063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настоящим У</w:t>
      </w:r>
      <w:r w:rsidRPr="003F0637">
        <w:rPr>
          <w:rFonts w:ascii="Times New Roman" w:hAnsi="Times New Roman" w:cs="Times New Roman"/>
          <w:sz w:val="26"/>
          <w:szCs w:val="26"/>
        </w:rPr>
        <w:t xml:space="preserve">ставом 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 xml:space="preserve">Собрания депутатов </w:t>
      </w:r>
      <w:r w:rsidR="0092321B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>
        <w:rPr>
          <w:rFonts w:ascii="Times New Roman" w:hAnsi="Times New Roman" w:cs="Times New Roman"/>
          <w:sz w:val="26"/>
          <w:szCs w:val="26"/>
        </w:rPr>
        <w:t>района</w:t>
      </w:r>
      <w:proofErr w:type="gramStart"/>
      <w:r w:rsidRPr="003F06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CB102A" w:rsidRDefault="00CB102A" w:rsidP="00CB1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102A" w:rsidRPr="000A6B8B" w:rsidRDefault="00362406" w:rsidP="00CB1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CB102A" w:rsidRPr="000A6B8B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="00CB102A" w:rsidRPr="000A6B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102A" w:rsidRPr="00362406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CB102A" w:rsidRPr="00362406">
        <w:rPr>
          <w:rFonts w:ascii="Times New Roman" w:hAnsi="Times New Roman" w:cs="Times New Roman"/>
          <w:b/>
          <w:sz w:val="26"/>
          <w:szCs w:val="26"/>
        </w:rPr>
        <w:t>татью</w:t>
      </w:r>
      <w:r w:rsidR="00CB102A" w:rsidRPr="00362406">
        <w:rPr>
          <w:rFonts w:ascii="Times New Roman" w:hAnsi="Times New Roman" w:cs="Times New Roman"/>
          <w:b/>
          <w:bCs/>
          <w:sz w:val="26"/>
          <w:szCs w:val="26"/>
        </w:rPr>
        <w:t xml:space="preserve"> 71</w:t>
      </w:r>
      <w:r w:rsidR="00CB102A" w:rsidRPr="000A6B8B">
        <w:rPr>
          <w:rFonts w:ascii="Times New Roman" w:hAnsi="Times New Roman" w:cs="Times New Roman"/>
          <w:bCs/>
          <w:sz w:val="26"/>
          <w:szCs w:val="26"/>
        </w:rPr>
        <w:t xml:space="preserve"> «Приведение нормативных правовых актов органов местного самоуправления </w:t>
      </w:r>
      <w:r w:rsidR="0092321B">
        <w:rPr>
          <w:rFonts w:ascii="Times New Roman" w:hAnsi="Times New Roman"/>
          <w:sz w:val="26"/>
          <w:szCs w:val="26"/>
        </w:rPr>
        <w:t xml:space="preserve">Студенокского сельсовета Железногорского </w:t>
      </w:r>
      <w:r w:rsidR="00CB102A">
        <w:rPr>
          <w:rFonts w:ascii="Times New Roman" w:hAnsi="Times New Roman" w:cs="Times New Roman"/>
          <w:sz w:val="26"/>
          <w:szCs w:val="26"/>
        </w:rPr>
        <w:t>района</w:t>
      </w:r>
      <w:r w:rsidR="00CB102A" w:rsidRPr="000A6B8B">
        <w:rPr>
          <w:rFonts w:ascii="Times New Roman" w:hAnsi="Times New Roman" w:cs="Times New Roman"/>
          <w:bCs/>
          <w:sz w:val="26"/>
          <w:szCs w:val="26"/>
        </w:rPr>
        <w:t xml:space="preserve"> в соответствие с настоящим Уставом»</w:t>
      </w:r>
      <w:r w:rsidR="00CB102A" w:rsidRPr="000A6B8B">
        <w:rPr>
          <w:rFonts w:ascii="Times New Roman" w:hAnsi="Times New Roman" w:cs="Times New Roman"/>
          <w:sz w:val="26"/>
          <w:szCs w:val="26"/>
        </w:rPr>
        <w:t xml:space="preserve"> дополнить новым абзацем следующего содержания:</w:t>
      </w:r>
    </w:p>
    <w:p w:rsidR="00CB102A" w:rsidRPr="00017683" w:rsidRDefault="00CB102A" w:rsidP="00DB4C6D">
      <w:pPr>
        <w:pStyle w:val="article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 w:rsidRPr="000A6B8B">
        <w:rPr>
          <w:sz w:val="26"/>
          <w:szCs w:val="26"/>
        </w:rPr>
        <w:lastRenderedPageBreak/>
        <w:t xml:space="preserve">«Положения </w:t>
      </w:r>
      <w:r>
        <w:rPr>
          <w:sz w:val="26"/>
          <w:szCs w:val="26"/>
        </w:rPr>
        <w:t>части 1 статьи 42</w:t>
      </w:r>
      <w:r w:rsidRPr="000A6B8B">
        <w:rPr>
          <w:bCs/>
          <w:sz w:val="26"/>
          <w:szCs w:val="26"/>
        </w:rPr>
        <w:t xml:space="preserve"> </w:t>
      </w:r>
      <w:r w:rsidRPr="000A6B8B">
        <w:rPr>
          <w:sz w:val="26"/>
          <w:szCs w:val="26"/>
        </w:rPr>
        <w:t xml:space="preserve">в редакции Решения Собрания депутатов </w:t>
      </w:r>
      <w:r w:rsidR="0092321B">
        <w:rPr>
          <w:sz w:val="26"/>
          <w:szCs w:val="26"/>
        </w:rPr>
        <w:t xml:space="preserve">Студенокского сельсовета Железногорского </w:t>
      </w:r>
      <w:r w:rsidRPr="000A6B8B">
        <w:rPr>
          <w:bCs/>
          <w:sz w:val="26"/>
          <w:szCs w:val="26"/>
        </w:rPr>
        <w:t>района</w:t>
      </w:r>
      <w:r>
        <w:rPr>
          <w:sz w:val="26"/>
          <w:szCs w:val="26"/>
        </w:rPr>
        <w:t xml:space="preserve"> от </w:t>
      </w:r>
      <w:r w:rsidR="001D6B55" w:rsidRPr="001D6B55">
        <w:rPr>
          <w:sz w:val="26"/>
          <w:szCs w:val="26"/>
        </w:rPr>
        <w:t>18</w:t>
      </w:r>
      <w:r w:rsidRPr="001D6B55">
        <w:rPr>
          <w:sz w:val="26"/>
          <w:szCs w:val="26"/>
        </w:rPr>
        <w:t xml:space="preserve"> </w:t>
      </w:r>
      <w:r w:rsidR="001D6B55" w:rsidRPr="001D6B55">
        <w:rPr>
          <w:sz w:val="26"/>
          <w:szCs w:val="26"/>
        </w:rPr>
        <w:t>октября</w:t>
      </w:r>
      <w:r w:rsidRPr="001D6B55">
        <w:rPr>
          <w:sz w:val="26"/>
          <w:szCs w:val="26"/>
        </w:rPr>
        <w:t xml:space="preserve"> 2021 года № </w:t>
      </w:r>
      <w:r w:rsidR="001D6B55" w:rsidRPr="001D6B55">
        <w:rPr>
          <w:sz w:val="26"/>
          <w:szCs w:val="26"/>
        </w:rPr>
        <w:t>39</w:t>
      </w:r>
      <w:r w:rsidR="001D6B55">
        <w:rPr>
          <w:color w:val="FF0000"/>
          <w:sz w:val="26"/>
          <w:szCs w:val="26"/>
        </w:rPr>
        <w:t xml:space="preserve"> </w:t>
      </w:r>
      <w:r w:rsidRPr="000A6B8B">
        <w:rPr>
          <w:sz w:val="26"/>
          <w:szCs w:val="26"/>
        </w:rPr>
        <w:t xml:space="preserve">распространяются на правоотношения, возникшие с </w:t>
      </w:r>
      <w:r>
        <w:rPr>
          <w:sz w:val="26"/>
          <w:szCs w:val="26"/>
        </w:rPr>
        <w:t>30 сентября</w:t>
      </w:r>
      <w:r w:rsidRPr="000A6B8B">
        <w:rPr>
          <w:sz w:val="26"/>
          <w:szCs w:val="26"/>
        </w:rPr>
        <w:t xml:space="preserve"> 2021 года</w:t>
      </w:r>
      <w:proofErr w:type="gramStart"/>
      <w:r w:rsidRPr="000A6B8B">
        <w:rPr>
          <w:sz w:val="26"/>
          <w:szCs w:val="26"/>
        </w:rPr>
        <w:t>.»</w:t>
      </w:r>
      <w:proofErr w:type="gramEnd"/>
    </w:p>
    <w:p w:rsidR="00CB102A" w:rsidRPr="001151F4" w:rsidRDefault="00CB102A" w:rsidP="00CB10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1694C" w:rsidRPr="009B59ED" w:rsidRDefault="00D1694C" w:rsidP="00164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34F" w:rsidRPr="009B59ED" w:rsidRDefault="000D634F" w:rsidP="0016404F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</w:rPr>
      </w:pPr>
      <w:r w:rsidRPr="009B59ED">
        <w:t xml:space="preserve">         2. </w:t>
      </w:r>
      <w:r w:rsidRPr="009B59ED">
        <w:rPr>
          <w:rStyle w:val="FontStyle15"/>
          <w:i w:val="0"/>
        </w:rPr>
        <w:t>Главе Студенокского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1198" w:rsidRPr="009B59ED" w:rsidRDefault="00DD1198" w:rsidP="0016404F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</w:rPr>
      </w:pPr>
    </w:p>
    <w:p w:rsidR="000D634F" w:rsidRPr="009B59ED" w:rsidRDefault="00DD1198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9B59ED">
        <w:rPr>
          <w:rFonts w:ascii="Times New Roman" w:hAnsi="Times New Roman"/>
          <w:sz w:val="24"/>
          <w:szCs w:val="24"/>
        </w:rPr>
        <w:t xml:space="preserve">        3. Обнародовать настоящее Решение после его государственной регистрации на  </w:t>
      </w:r>
      <w:r w:rsidR="002D47DD" w:rsidRPr="009B59ED">
        <w:rPr>
          <w:rFonts w:ascii="Times New Roman" w:hAnsi="Times New Roman"/>
          <w:sz w:val="24"/>
          <w:szCs w:val="24"/>
        </w:rPr>
        <w:t xml:space="preserve">шести </w:t>
      </w:r>
      <w:r w:rsidRPr="009B59ED">
        <w:rPr>
          <w:rFonts w:ascii="Times New Roman" w:hAnsi="Times New Roman"/>
          <w:sz w:val="24"/>
          <w:szCs w:val="24"/>
        </w:rPr>
        <w:t>информационных стендах, расположенных:</w:t>
      </w:r>
    </w:p>
    <w:p w:rsidR="002D47DD" w:rsidRPr="009B59ED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9B59ED">
        <w:rPr>
          <w:rFonts w:ascii="Times New Roman" w:hAnsi="Times New Roman"/>
          <w:sz w:val="24"/>
          <w:szCs w:val="24"/>
        </w:rPr>
        <w:t xml:space="preserve">         1-й – помещение Администрации Студенокского сельсовета Железногорского района;    </w:t>
      </w:r>
    </w:p>
    <w:p w:rsidR="002D47DD" w:rsidRPr="009B59ED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9B59ED">
        <w:rPr>
          <w:rFonts w:ascii="Times New Roman" w:hAnsi="Times New Roman"/>
          <w:sz w:val="24"/>
          <w:szCs w:val="24"/>
        </w:rPr>
        <w:t xml:space="preserve">         2-й – помещение МУП «Районное коммунальное хозяйство»;</w:t>
      </w:r>
    </w:p>
    <w:p w:rsidR="002D47DD" w:rsidRPr="009B59ED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9B59ED">
        <w:rPr>
          <w:rFonts w:ascii="Times New Roman" w:hAnsi="Times New Roman"/>
          <w:sz w:val="24"/>
          <w:szCs w:val="24"/>
        </w:rPr>
        <w:t xml:space="preserve">         3-й – помещение ОСП Межрайонный «Дмитриево - Железногорский» почтамт УФПС Курской области – филиал ФГУП «Почта России» д. Студенок;</w:t>
      </w:r>
    </w:p>
    <w:p w:rsidR="002D47DD" w:rsidRPr="009B59ED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9B59ED">
        <w:rPr>
          <w:rFonts w:ascii="Times New Roman" w:hAnsi="Times New Roman"/>
          <w:sz w:val="24"/>
          <w:szCs w:val="24"/>
        </w:rPr>
        <w:t xml:space="preserve">         4-й – с. Трояново – здание администрации Трояновского сельсовета Железногорского района;</w:t>
      </w:r>
    </w:p>
    <w:p w:rsidR="002D47DD" w:rsidRPr="009B59ED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9B59ED">
        <w:rPr>
          <w:rFonts w:ascii="Times New Roman" w:hAnsi="Times New Roman"/>
          <w:sz w:val="24"/>
          <w:szCs w:val="24"/>
        </w:rPr>
        <w:t xml:space="preserve">         5-й – п</w:t>
      </w:r>
      <w:proofErr w:type="gramStart"/>
      <w:r w:rsidRPr="009B59ED">
        <w:rPr>
          <w:rFonts w:ascii="Times New Roman" w:hAnsi="Times New Roman"/>
          <w:sz w:val="24"/>
          <w:szCs w:val="24"/>
        </w:rPr>
        <w:t>.О</w:t>
      </w:r>
      <w:proofErr w:type="gramEnd"/>
      <w:r w:rsidRPr="009B59ED">
        <w:rPr>
          <w:rFonts w:ascii="Times New Roman" w:hAnsi="Times New Roman"/>
          <w:sz w:val="24"/>
          <w:szCs w:val="24"/>
        </w:rPr>
        <w:t>льховка;</w:t>
      </w:r>
    </w:p>
    <w:p w:rsidR="002D47DD" w:rsidRPr="009B59ED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9B59ED">
        <w:rPr>
          <w:rFonts w:ascii="Times New Roman" w:hAnsi="Times New Roman"/>
          <w:sz w:val="24"/>
          <w:szCs w:val="24"/>
        </w:rPr>
        <w:t xml:space="preserve">         6-й – п. Гавриловский, </w:t>
      </w:r>
    </w:p>
    <w:p w:rsidR="002D47DD" w:rsidRPr="009B59ED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0D634F" w:rsidRPr="009B59ED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9B59ED">
        <w:rPr>
          <w:rFonts w:ascii="Times New Roman" w:hAnsi="Times New Roman"/>
          <w:sz w:val="24"/>
          <w:szCs w:val="24"/>
        </w:rPr>
        <w:t xml:space="preserve">         4. Настоящее Решение вступает в силу </w:t>
      </w:r>
      <w:r w:rsidR="004412FC" w:rsidRPr="009B59ED">
        <w:rPr>
          <w:rFonts w:ascii="Times New Roman" w:hAnsi="Times New Roman"/>
          <w:sz w:val="24"/>
          <w:szCs w:val="24"/>
        </w:rPr>
        <w:t>после его официального опубликования</w:t>
      </w:r>
      <w:r w:rsidR="0006724F" w:rsidRPr="009B59ED">
        <w:rPr>
          <w:rFonts w:ascii="Times New Roman" w:hAnsi="Times New Roman"/>
          <w:sz w:val="24"/>
          <w:szCs w:val="24"/>
        </w:rPr>
        <w:t xml:space="preserve">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9034DB" w:rsidRPr="009B59ED" w:rsidRDefault="009034DB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4DB" w:rsidRPr="009B59ED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59ED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9034DB" w:rsidRPr="009B59ED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59ED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9034DB" w:rsidRPr="009B59ED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59ED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_________________   Г.Н.Татаринова                        </w:t>
      </w:r>
    </w:p>
    <w:p w:rsidR="009034DB" w:rsidRPr="009B59ED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4DB" w:rsidRPr="009B59ED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4DB" w:rsidRPr="009B59ED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59ED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Железногорского района                     _________________   Д.И. Сафронов                                                </w:t>
      </w:r>
    </w:p>
    <w:p w:rsidR="009034DB" w:rsidRPr="009B59ED" w:rsidRDefault="009034DB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34DB" w:rsidRPr="009B59ED" w:rsidRDefault="009034DB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34DB" w:rsidRPr="009B59ED" w:rsidRDefault="009034DB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034DB" w:rsidRPr="009B59ED" w:rsidSect="00EE1C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36BE"/>
    <w:rsid w:val="00000BC2"/>
    <w:rsid w:val="00003891"/>
    <w:rsid w:val="0000392C"/>
    <w:rsid w:val="00004258"/>
    <w:rsid w:val="00014641"/>
    <w:rsid w:val="000212A7"/>
    <w:rsid w:val="00026B92"/>
    <w:rsid w:val="00027146"/>
    <w:rsid w:val="00031B00"/>
    <w:rsid w:val="00042C4F"/>
    <w:rsid w:val="00042F9C"/>
    <w:rsid w:val="000466C8"/>
    <w:rsid w:val="00046A77"/>
    <w:rsid w:val="00063D06"/>
    <w:rsid w:val="0006724F"/>
    <w:rsid w:val="00072900"/>
    <w:rsid w:val="000759A4"/>
    <w:rsid w:val="00075A10"/>
    <w:rsid w:val="0007747C"/>
    <w:rsid w:val="00077BC0"/>
    <w:rsid w:val="00085F36"/>
    <w:rsid w:val="0009693F"/>
    <w:rsid w:val="000A10D2"/>
    <w:rsid w:val="000A16E5"/>
    <w:rsid w:val="000A3AB0"/>
    <w:rsid w:val="000B66F3"/>
    <w:rsid w:val="000B6C45"/>
    <w:rsid w:val="000C0A64"/>
    <w:rsid w:val="000D634F"/>
    <w:rsid w:val="000F78AE"/>
    <w:rsid w:val="00117C73"/>
    <w:rsid w:val="001209A7"/>
    <w:rsid w:val="00125DAA"/>
    <w:rsid w:val="0016404F"/>
    <w:rsid w:val="00166595"/>
    <w:rsid w:val="00173BCC"/>
    <w:rsid w:val="001821C3"/>
    <w:rsid w:val="0018243A"/>
    <w:rsid w:val="00183817"/>
    <w:rsid w:val="00186BBF"/>
    <w:rsid w:val="001950E4"/>
    <w:rsid w:val="001A2835"/>
    <w:rsid w:val="001A2C96"/>
    <w:rsid w:val="001A3415"/>
    <w:rsid w:val="001A497E"/>
    <w:rsid w:val="001B140A"/>
    <w:rsid w:val="001B7E2D"/>
    <w:rsid w:val="001D0EBE"/>
    <w:rsid w:val="001D6073"/>
    <w:rsid w:val="001D6B55"/>
    <w:rsid w:val="001E46D5"/>
    <w:rsid w:val="001F1B7D"/>
    <w:rsid w:val="00203B1A"/>
    <w:rsid w:val="002045E3"/>
    <w:rsid w:val="0021549D"/>
    <w:rsid w:val="00216EFF"/>
    <w:rsid w:val="002177FD"/>
    <w:rsid w:val="00232062"/>
    <w:rsid w:val="0023207A"/>
    <w:rsid w:val="00241B9A"/>
    <w:rsid w:val="002477DE"/>
    <w:rsid w:val="002503B4"/>
    <w:rsid w:val="00254335"/>
    <w:rsid w:val="00261EC9"/>
    <w:rsid w:val="002636EB"/>
    <w:rsid w:val="002674A4"/>
    <w:rsid w:val="00274F7D"/>
    <w:rsid w:val="0027590B"/>
    <w:rsid w:val="0028105D"/>
    <w:rsid w:val="00283DD1"/>
    <w:rsid w:val="00287DA8"/>
    <w:rsid w:val="002C42B0"/>
    <w:rsid w:val="002C47CD"/>
    <w:rsid w:val="002D3D0B"/>
    <w:rsid w:val="002D47DD"/>
    <w:rsid w:val="002E03EA"/>
    <w:rsid w:val="002F0F72"/>
    <w:rsid w:val="002F21A4"/>
    <w:rsid w:val="003042C9"/>
    <w:rsid w:val="00313916"/>
    <w:rsid w:val="00316052"/>
    <w:rsid w:val="00351ABC"/>
    <w:rsid w:val="00351C96"/>
    <w:rsid w:val="00353B3F"/>
    <w:rsid w:val="003548C3"/>
    <w:rsid w:val="00357642"/>
    <w:rsid w:val="00362406"/>
    <w:rsid w:val="00374923"/>
    <w:rsid w:val="00375C36"/>
    <w:rsid w:val="00392E58"/>
    <w:rsid w:val="00397D15"/>
    <w:rsid w:val="003A37ED"/>
    <w:rsid w:val="003A3886"/>
    <w:rsid w:val="003C68CE"/>
    <w:rsid w:val="003D03FD"/>
    <w:rsid w:val="003D31AA"/>
    <w:rsid w:val="003F24B6"/>
    <w:rsid w:val="003F3C1E"/>
    <w:rsid w:val="004153A3"/>
    <w:rsid w:val="00422695"/>
    <w:rsid w:val="00424D5E"/>
    <w:rsid w:val="00426C97"/>
    <w:rsid w:val="00436157"/>
    <w:rsid w:val="004412FC"/>
    <w:rsid w:val="0045415C"/>
    <w:rsid w:val="00456504"/>
    <w:rsid w:val="00461A0E"/>
    <w:rsid w:val="00462511"/>
    <w:rsid w:val="00473351"/>
    <w:rsid w:val="00473AB2"/>
    <w:rsid w:val="00483D36"/>
    <w:rsid w:val="004A356A"/>
    <w:rsid w:val="004C065E"/>
    <w:rsid w:val="004E3EB5"/>
    <w:rsid w:val="004E49EF"/>
    <w:rsid w:val="004E557E"/>
    <w:rsid w:val="004E5DA1"/>
    <w:rsid w:val="004F1F4E"/>
    <w:rsid w:val="004F68E4"/>
    <w:rsid w:val="005036BE"/>
    <w:rsid w:val="00520A09"/>
    <w:rsid w:val="00523F43"/>
    <w:rsid w:val="005348E1"/>
    <w:rsid w:val="0054046F"/>
    <w:rsid w:val="00545202"/>
    <w:rsid w:val="0055245A"/>
    <w:rsid w:val="00553E21"/>
    <w:rsid w:val="005543FE"/>
    <w:rsid w:val="00562A04"/>
    <w:rsid w:val="00564E72"/>
    <w:rsid w:val="005A6391"/>
    <w:rsid w:val="005B55C6"/>
    <w:rsid w:val="005C0741"/>
    <w:rsid w:val="005C1184"/>
    <w:rsid w:val="005C2E0C"/>
    <w:rsid w:val="005C5B71"/>
    <w:rsid w:val="005D61A4"/>
    <w:rsid w:val="005E0305"/>
    <w:rsid w:val="005E1E78"/>
    <w:rsid w:val="005E2C54"/>
    <w:rsid w:val="005F045C"/>
    <w:rsid w:val="005F3C95"/>
    <w:rsid w:val="005F4543"/>
    <w:rsid w:val="0060338B"/>
    <w:rsid w:val="00605B4F"/>
    <w:rsid w:val="00607842"/>
    <w:rsid w:val="00624963"/>
    <w:rsid w:val="0063376D"/>
    <w:rsid w:val="00637106"/>
    <w:rsid w:val="00644FFE"/>
    <w:rsid w:val="0064689A"/>
    <w:rsid w:val="0066528D"/>
    <w:rsid w:val="00674D63"/>
    <w:rsid w:val="00674F49"/>
    <w:rsid w:val="0067784A"/>
    <w:rsid w:val="0068452B"/>
    <w:rsid w:val="006B4633"/>
    <w:rsid w:val="006C4A88"/>
    <w:rsid w:val="006D6A1C"/>
    <w:rsid w:val="006E61F5"/>
    <w:rsid w:val="006F1702"/>
    <w:rsid w:val="006F18CA"/>
    <w:rsid w:val="006F6963"/>
    <w:rsid w:val="00700445"/>
    <w:rsid w:val="00703C91"/>
    <w:rsid w:val="00712EAA"/>
    <w:rsid w:val="007273EB"/>
    <w:rsid w:val="00733F29"/>
    <w:rsid w:val="00734564"/>
    <w:rsid w:val="007470AE"/>
    <w:rsid w:val="00753B23"/>
    <w:rsid w:val="00762A7A"/>
    <w:rsid w:val="00763CA0"/>
    <w:rsid w:val="00772124"/>
    <w:rsid w:val="0079595E"/>
    <w:rsid w:val="007A0E8D"/>
    <w:rsid w:val="007B29D0"/>
    <w:rsid w:val="007D03C1"/>
    <w:rsid w:val="007D234C"/>
    <w:rsid w:val="007D3229"/>
    <w:rsid w:val="007E641B"/>
    <w:rsid w:val="007E66DB"/>
    <w:rsid w:val="007F1284"/>
    <w:rsid w:val="007F62C8"/>
    <w:rsid w:val="007F66B0"/>
    <w:rsid w:val="00801143"/>
    <w:rsid w:val="0080645A"/>
    <w:rsid w:val="00843DF6"/>
    <w:rsid w:val="00845D36"/>
    <w:rsid w:val="00852EB5"/>
    <w:rsid w:val="008553BE"/>
    <w:rsid w:val="00862A62"/>
    <w:rsid w:val="008712E5"/>
    <w:rsid w:val="008B4357"/>
    <w:rsid w:val="008C6585"/>
    <w:rsid w:val="008E28C3"/>
    <w:rsid w:val="008E7641"/>
    <w:rsid w:val="008E79DF"/>
    <w:rsid w:val="008F47EA"/>
    <w:rsid w:val="009034DB"/>
    <w:rsid w:val="009056C8"/>
    <w:rsid w:val="00905818"/>
    <w:rsid w:val="00906462"/>
    <w:rsid w:val="00906C4E"/>
    <w:rsid w:val="009074EF"/>
    <w:rsid w:val="00913548"/>
    <w:rsid w:val="00915466"/>
    <w:rsid w:val="00915646"/>
    <w:rsid w:val="00916F7D"/>
    <w:rsid w:val="0092321B"/>
    <w:rsid w:val="009306EA"/>
    <w:rsid w:val="00931269"/>
    <w:rsid w:val="00945C06"/>
    <w:rsid w:val="00952DC1"/>
    <w:rsid w:val="00953D0B"/>
    <w:rsid w:val="009608E1"/>
    <w:rsid w:val="00970149"/>
    <w:rsid w:val="0097448A"/>
    <w:rsid w:val="009772D3"/>
    <w:rsid w:val="009814A6"/>
    <w:rsid w:val="009929AF"/>
    <w:rsid w:val="00993C3D"/>
    <w:rsid w:val="009A3DAE"/>
    <w:rsid w:val="009A4255"/>
    <w:rsid w:val="009A5C08"/>
    <w:rsid w:val="009B3022"/>
    <w:rsid w:val="009B49EA"/>
    <w:rsid w:val="009B59ED"/>
    <w:rsid w:val="009B5DCA"/>
    <w:rsid w:val="009C2843"/>
    <w:rsid w:val="009C3BC9"/>
    <w:rsid w:val="009D0A4E"/>
    <w:rsid w:val="009E1C26"/>
    <w:rsid w:val="009E33E2"/>
    <w:rsid w:val="009E6369"/>
    <w:rsid w:val="00A00995"/>
    <w:rsid w:val="00A01CF3"/>
    <w:rsid w:val="00A02F6C"/>
    <w:rsid w:val="00A258DF"/>
    <w:rsid w:val="00A34381"/>
    <w:rsid w:val="00A46096"/>
    <w:rsid w:val="00A65831"/>
    <w:rsid w:val="00A72030"/>
    <w:rsid w:val="00A73203"/>
    <w:rsid w:val="00A93443"/>
    <w:rsid w:val="00A93CAD"/>
    <w:rsid w:val="00AD4FB6"/>
    <w:rsid w:val="00AE2423"/>
    <w:rsid w:val="00AE669D"/>
    <w:rsid w:val="00AF5036"/>
    <w:rsid w:val="00B07E69"/>
    <w:rsid w:val="00B16E2D"/>
    <w:rsid w:val="00B17625"/>
    <w:rsid w:val="00B23062"/>
    <w:rsid w:val="00B2783A"/>
    <w:rsid w:val="00B32713"/>
    <w:rsid w:val="00B53143"/>
    <w:rsid w:val="00B5596D"/>
    <w:rsid w:val="00B63AAC"/>
    <w:rsid w:val="00B65E50"/>
    <w:rsid w:val="00B66AA7"/>
    <w:rsid w:val="00B67BDD"/>
    <w:rsid w:val="00B724B7"/>
    <w:rsid w:val="00B83E63"/>
    <w:rsid w:val="00B95691"/>
    <w:rsid w:val="00BA0437"/>
    <w:rsid w:val="00BB2623"/>
    <w:rsid w:val="00BB3E84"/>
    <w:rsid w:val="00BB6999"/>
    <w:rsid w:val="00BB77C5"/>
    <w:rsid w:val="00BD5743"/>
    <w:rsid w:val="00BE227F"/>
    <w:rsid w:val="00BE6D5D"/>
    <w:rsid w:val="00BF1918"/>
    <w:rsid w:val="00BF66EB"/>
    <w:rsid w:val="00C03334"/>
    <w:rsid w:val="00C062D4"/>
    <w:rsid w:val="00C06338"/>
    <w:rsid w:val="00C261DF"/>
    <w:rsid w:val="00C26AAD"/>
    <w:rsid w:val="00C34EF5"/>
    <w:rsid w:val="00C4100F"/>
    <w:rsid w:val="00C73D46"/>
    <w:rsid w:val="00C75C3A"/>
    <w:rsid w:val="00C761BC"/>
    <w:rsid w:val="00C81F5B"/>
    <w:rsid w:val="00C86156"/>
    <w:rsid w:val="00C86F23"/>
    <w:rsid w:val="00C91519"/>
    <w:rsid w:val="00CA612F"/>
    <w:rsid w:val="00CB102A"/>
    <w:rsid w:val="00CB1EE8"/>
    <w:rsid w:val="00CB488D"/>
    <w:rsid w:val="00CC656B"/>
    <w:rsid w:val="00CD069B"/>
    <w:rsid w:val="00CD6DE5"/>
    <w:rsid w:val="00CF3C43"/>
    <w:rsid w:val="00D06FCE"/>
    <w:rsid w:val="00D077AB"/>
    <w:rsid w:val="00D13EDF"/>
    <w:rsid w:val="00D1694C"/>
    <w:rsid w:val="00D203F2"/>
    <w:rsid w:val="00D22E41"/>
    <w:rsid w:val="00D24507"/>
    <w:rsid w:val="00D25B04"/>
    <w:rsid w:val="00D31182"/>
    <w:rsid w:val="00D35676"/>
    <w:rsid w:val="00D44FCE"/>
    <w:rsid w:val="00D46FA5"/>
    <w:rsid w:val="00D55EB5"/>
    <w:rsid w:val="00D6162A"/>
    <w:rsid w:val="00D64012"/>
    <w:rsid w:val="00D72A62"/>
    <w:rsid w:val="00D73817"/>
    <w:rsid w:val="00D761B6"/>
    <w:rsid w:val="00D806CF"/>
    <w:rsid w:val="00D9591F"/>
    <w:rsid w:val="00D97CFC"/>
    <w:rsid w:val="00D97E0A"/>
    <w:rsid w:val="00DB4C6D"/>
    <w:rsid w:val="00DB5245"/>
    <w:rsid w:val="00DB6198"/>
    <w:rsid w:val="00DB7494"/>
    <w:rsid w:val="00DC04E6"/>
    <w:rsid w:val="00DC56CB"/>
    <w:rsid w:val="00DD1198"/>
    <w:rsid w:val="00DD3029"/>
    <w:rsid w:val="00DD6804"/>
    <w:rsid w:val="00DD7236"/>
    <w:rsid w:val="00DF1888"/>
    <w:rsid w:val="00DF5185"/>
    <w:rsid w:val="00E02AFB"/>
    <w:rsid w:val="00E04F63"/>
    <w:rsid w:val="00E05FAF"/>
    <w:rsid w:val="00E152E3"/>
    <w:rsid w:val="00E16DF1"/>
    <w:rsid w:val="00E22A05"/>
    <w:rsid w:val="00E24606"/>
    <w:rsid w:val="00E30355"/>
    <w:rsid w:val="00E3770B"/>
    <w:rsid w:val="00E406C0"/>
    <w:rsid w:val="00E40FD6"/>
    <w:rsid w:val="00E515F5"/>
    <w:rsid w:val="00E563BA"/>
    <w:rsid w:val="00E61130"/>
    <w:rsid w:val="00E71726"/>
    <w:rsid w:val="00E769EC"/>
    <w:rsid w:val="00E76DD1"/>
    <w:rsid w:val="00E832B5"/>
    <w:rsid w:val="00E87506"/>
    <w:rsid w:val="00EA70B0"/>
    <w:rsid w:val="00EC15D5"/>
    <w:rsid w:val="00EC257D"/>
    <w:rsid w:val="00ED6A69"/>
    <w:rsid w:val="00EE0626"/>
    <w:rsid w:val="00EE1C34"/>
    <w:rsid w:val="00EE5897"/>
    <w:rsid w:val="00EF1414"/>
    <w:rsid w:val="00EF4210"/>
    <w:rsid w:val="00F07032"/>
    <w:rsid w:val="00F10232"/>
    <w:rsid w:val="00F127CC"/>
    <w:rsid w:val="00F214B0"/>
    <w:rsid w:val="00F26551"/>
    <w:rsid w:val="00F27824"/>
    <w:rsid w:val="00F31DE3"/>
    <w:rsid w:val="00F37795"/>
    <w:rsid w:val="00F456E2"/>
    <w:rsid w:val="00F610AE"/>
    <w:rsid w:val="00F6119C"/>
    <w:rsid w:val="00F70B67"/>
    <w:rsid w:val="00F763ED"/>
    <w:rsid w:val="00F93B25"/>
    <w:rsid w:val="00FB7186"/>
    <w:rsid w:val="00FC0F4F"/>
    <w:rsid w:val="00FD0C17"/>
    <w:rsid w:val="00FF2B7E"/>
    <w:rsid w:val="00F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AFB"/>
    <w:rPr>
      <w:rFonts w:ascii="Times New Roman" w:hAnsi="Times New Roman" w:cs="Times New Roman"/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F3779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37795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F377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E515F5"/>
    <w:pPr>
      <w:widowControl w:val="0"/>
      <w:autoSpaceDE w:val="0"/>
      <w:autoSpaceDN w:val="0"/>
      <w:adjustRightInd w:val="0"/>
      <w:spacing w:after="0" w:line="30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515F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E515F5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article">
    <w:name w:val="article"/>
    <w:basedOn w:val="a"/>
    <w:rsid w:val="00CB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2021-08-30T13:39:00Z</cp:lastPrinted>
  <dcterms:created xsi:type="dcterms:W3CDTF">2020-03-04T13:00:00Z</dcterms:created>
  <dcterms:modified xsi:type="dcterms:W3CDTF">2021-10-18T14:12:00Z</dcterms:modified>
</cp:coreProperties>
</file>