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8" w:rsidRPr="002B2323" w:rsidRDefault="00C90108" w:rsidP="00F53C2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0108" w:rsidRPr="002B2323" w:rsidRDefault="00C90108" w:rsidP="00F53C27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2323">
        <w:rPr>
          <w:rFonts w:ascii="Times New Roman" w:hAnsi="Times New Roman"/>
          <w:b/>
          <w:bCs/>
          <w:iCs/>
          <w:sz w:val="28"/>
          <w:szCs w:val="28"/>
        </w:rPr>
        <w:t>СОБРАНИЕ ДЕПУТАТОВ</w:t>
      </w:r>
    </w:p>
    <w:p w:rsidR="00C90108" w:rsidRPr="002B2323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СТУДЕНОКСКОГО </w:t>
      </w:r>
      <w:r w:rsidRPr="002B2323">
        <w:rPr>
          <w:rFonts w:ascii="Times New Roman" w:hAnsi="Times New Roman"/>
          <w:b/>
          <w:bCs/>
          <w:iCs/>
          <w:sz w:val="28"/>
          <w:szCs w:val="28"/>
        </w:rPr>
        <w:t xml:space="preserve"> СЕЛЬСОВЕТА</w:t>
      </w:r>
    </w:p>
    <w:p w:rsidR="00C90108" w:rsidRPr="002B2323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ЖЕЛЕЗНОГОРСКОГО </w:t>
      </w:r>
      <w:r w:rsidRPr="002B2323">
        <w:rPr>
          <w:rFonts w:ascii="Times New Roman" w:hAnsi="Times New Roman"/>
          <w:b/>
          <w:bCs/>
          <w:iCs/>
          <w:sz w:val="28"/>
          <w:szCs w:val="28"/>
        </w:rPr>
        <w:t xml:space="preserve"> РАЙОНА КУРСКОЙ ОБЛАСТИ</w:t>
      </w:r>
    </w:p>
    <w:p w:rsidR="00C90108" w:rsidRPr="002B2323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0108" w:rsidRPr="002B2323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0108" w:rsidRPr="002B2323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2323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C90108" w:rsidRPr="002B2323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0108" w:rsidRPr="002B2323" w:rsidRDefault="00C90108" w:rsidP="00F53C2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90108" w:rsidRPr="002B2323" w:rsidRDefault="00C90108" w:rsidP="00F53C2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2B2323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530AD8">
        <w:rPr>
          <w:rFonts w:ascii="Times New Roman" w:hAnsi="Times New Roman"/>
          <w:b/>
          <w:bCs/>
          <w:iCs/>
          <w:sz w:val="28"/>
          <w:szCs w:val="28"/>
        </w:rPr>
        <w:t>18</w:t>
      </w:r>
      <w:r w:rsidRPr="002B2323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  <w:r w:rsidR="00530AD8">
        <w:rPr>
          <w:rFonts w:ascii="Times New Roman" w:hAnsi="Times New Roman"/>
          <w:b/>
          <w:bCs/>
          <w:i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2018</w:t>
      </w:r>
      <w:r w:rsidRPr="002B2323">
        <w:rPr>
          <w:rFonts w:ascii="Times New Roman" w:hAnsi="Times New Roman"/>
          <w:b/>
          <w:bCs/>
          <w:iCs/>
          <w:sz w:val="28"/>
          <w:szCs w:val="28"/>
        </w:rPr>
        <w:t xml:space="preserve">г. № </w:t>
      </w:r>
      <w:r w:rsidR="00530AD8">
        <w:rPr>
          <w:rFonts w:ascii="Times New Roman" w:hAnsi="Times New Roman"/>
          <w:b/>
          <w:bCs/>
          <w:iCs/>
          <w:sz w:val="28"/>
          <w:szCs w:val="28"/>
        </w:rPr>
        <w:t>41</w:t>
      </w:r>
    </w:p>
    <w:p w:rsidR="00C90108" w:rsidRPr="002B2323" w:rsidRDefault="00C90108" w:rsidP="00F53C27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туденок</w:t>
      </w:r>
      <w:proofErr w:type="spellEnd"/>
    </w:p>
    <w:p w:rsidR="00C90108" w:rsidRPr="002B2323" w:rsidRDefault="00C90108" w:rsidP="00F53C2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90108" w:rsidRPr="002B2323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90108" w:rsidRDefault="00C9010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B2323">
        <w:rPr>
          <w:rFonts w:ascii="Times New Roman" w:hAnsi="Times New Roman"/>
          <w:b/>
          <w:bCs/>
          <w:iCs/>
          <w:sz w:val="28"/>
          <w:szCs w:val="28"/>
        </w:rPr>
        <w:t xml:space="preserve">О ПРИНЯТИИ УСТАВА </w:t>
      </w:r>
      <w:r w:rsidR="00B94D38">
        <w:rPr>
          <w:rFonts w:ascii="Times New Roman" w:hAnsi="Times New Roman"/>
          <w:b/>
          <w:bCs/>
          <w:iCs/>
          <w:sz w:val="28"/>
          <w:szCs w:val="28"/>
        </w:rPr>
        <w:t>ТОС</w:t>
      </w:r>
    </w:p>
    <w:p w:rsidR="00B94D38" w:rsidRDefault="00B94D3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(без права юридического лица)</w:t>
      </w:r>
    </w:p>
    <w:p w:rsidR="00B94D38" w:rsidRDefault="00B94D3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«Погарище»</w:t>
      </w:r>
    </w:p>
    <w:p w:rsidR="00B94D38" w:rsidRPr="002B2323" w:rsidRDefault="00B94D38" w:rsidP="00F53C2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МО «Студенокский сельсовет» Железногорского района</w:t>
      </w:r>
    </w:p>
    <w:p w:rsidR="00C90108" w:rsidRPr="002B2323" w:rsidRDefault="00C90108" w:rsidP="00F53C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90108" w:rsidRPr="002B2323" w:rsidRDefault="00C90108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108" w:rsidRDefault="00C90108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2323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Студенокского</w:t>
      </w:r>
      <w:r w:rsidRPr="002B232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Железногорского </w:t>
      </w:r>
      <w:r w:rsidRPr="002B2323">
        <w:rPr>
          <w:rFonts w:ascii="Times New Roman" w:hAnsi="Times New Roman"/>
          <w:sz w:val="28"/>
          <w:szCs w:val="28"/>
        </w:rPr>
        <w:t xml:space="preserve"> района Курской области </w:t>
      </w:r>
    </w:p>
    <w:p w:rsidR="00C90108" w:rsidRDefault="00C90108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108" w:rsidRDefault="00C90108" w:rsidP="00F53C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B2323">
        <w:rPr>
          <w:rFonts w:ascii="Times New Roman" w:hAnsi="Times New Roman"/>
          <w:sz w:val="28"/>
          <w:szCs w:val="28"/>
        </w:rPr>
        <w:t>РЕШИЛО:</w:t>
      </w:r>
    </w:p>
    <w:p w:rsidR="00C90108" w:rsidRPr="002B2323" w:rsidRDefault="00C90108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108" w:rsidRPr="00530AD8" w:rsidRDefault="00C90108" w:rsidP="00F53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AD8">
        <w:rPr>
          <w:rFonts w:ascii="Times New Roman" w:hAnsi="Times New Roman" w:cs="Times New Roman"/>
          <w:sz w:val="28"/>
          <w:szCs w:val="28"/>
        </w:rPr>
        <w:t xml:space="preserve">1. Принять прилагаемый </w:t>
      </w:r>
      <w:r w:rsidR="000458B3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30AD8" w:rsidRPr="00530AD8">
        <w:rPr>
          <w:rFonts w:ascii="Times New Roman" w:hAnsi="Times New Roman" w:cs="Times New Roman"/>
          <w:sz w:val="28"/>
          <w:szCs w:val="28"/>
        </w:rPr>
        <w:t>ТОС (без права юридического лица) «Погарище» МО «Студенокский сельсовет» Железногорского района</w:t>
      </w:r>
    </w:p>
    <w:p w:rsidR="00C90108" w:rsidRPr="002B2323" w:rsidRDefault="00F53C27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90108" w:rsidRPr="002B2323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0458B3">
        <w:rPr>
          <w:rFonts w:ascii="Times New Roman" w:hAnsi="Times New Roman"/>
          <w:sz w:val="28"/>
          <w:szCs w:val="28"/>
        </w:rPr>
        <w:t>со дня его подписания.</w:t>
      </w:r>
    </w:p>
    <w:p w:rsidR="00C90108" w:rsidRDefault="00C90108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C27" w:rsidRDefault="00F53C27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C27" w:rsidRDefault="00F53C27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C27" w:rsidRDefault="00F53C27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3C27" w:rsidRPr="002B2323" w:rsidRDefault="00F53C27" w:rsidP="00F53C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0108" w:rsidRDefault="00C90108" w:rsidP="00F53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</w:t>
      </w:r>
    </w:p>
    <w:p w:rsidR="00C90108" w:rsidRDefault="00C90108" w:rsidP="00F53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Студенокского сельсовета</w:t>
      </w:r>
    </w:p>
    <w:p w:rsidR="00C90108" w:rsidRDefault="00C90108" w:rsidP="00F5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Железногорского  района Курской области                            Татаринова Г.Н.</w:t>
      </w:r>
    </w:p>
    <w:p w:rsidR="00C90108" w:rsidRPr="00210283" w:rsidRDefault="00C90108" w:rsidP="00F53C2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90108" w:rsidRPr="00210283" w:rsidRDefault="00C90108" w:rsidP="00F53C2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Pr="00210283">
        <w:rPr>
          <w:rFonts w:ascii="Times New Roman" w:hAnsi="Times New Roman"/>
          <w:sz w:val="28"/>
          <w:szCs w:val="28"/>
        </w:rPr>
        <w:t xml:space="preserve"> Студенокского сельсовета</w:t>
      </w:r>
    </w:p>
    <w:p w:rsidR="00C90108" w:rsidRPr="00210283" w:rsidRDefault="00C90108" w:rsidP="00F53C2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0283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Сафронов Д.И.</w:t>
      </w:r>
    </w:p>
    <w:p w:rsidR="00C90108" w:rsidRDefault="00C90108" w:rsidP="00F53C27">
      <w:pPr>
        <w:jc w:val="both"/>
        <w:rPr>
          <w:sz w:val="26"/>
          <w:szCs w:val="26"/>
        </w:rPr>
      </w:pPr>
    </w:p>
    <w:p w:rsidR="00C90108" w:rsidRDefault="00C90108" w:rsidP="00F53C2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90108" w:rsidRDefault="00C90108" w:rsidP="001A614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A614C" w:rsidRDefault="001A614C" w:rsidP="001A614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F147D9" w:rsidRPr="00121CB2" w:rsidRDefault="00C90108" w:rsidP="00F147D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Принято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1CB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     Решением Собрания депутатов</w:t>
      </w:r>
    </w:p>
    <w:p w:rsidR="00F147D9" w:rsidRDefault="00F147D9" w:rsidP="00F147D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1CB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а</w:t>
      </w:r>
      <w:r w:rsidRPr="00121CB2">
        <w:rPr>
          <w:sz w:val="28"/>
          <w:szCs w:val="28"/>
        </w:rPr>
        <w:t xml:space="preserve">дминистрации </w:t>
      </w:r>
    </w:p>
    <w:p w:rsidR="00F147D9" w:rsidRDefault="00F147D9" w:rsidP="00F147D9">
      <w:pPr>
        <w:autoSpaceDE w:val="0"/>
        <w:autoSpaceDN w:val="0"/>
        <w:adjustRightInd w:val="0"/>
        <w:ind w:left="4248"/>
        <w:contextualSpacing/>
        <w:jc w:val="right"/>
        <w:rPr>
          <w:sz w:val="28"/>
          <w:szCs w:val="28"/>
        </w:rPr>
      </w:pPr>
      <w:r w:rsidRPr="00323314">
        <w:rPr>
          <w:sz w:val="28"/>
          <w:szCs w:val="28"/>
        </w:rPr>
        <w:t>Студенокского сельсовета</w:t>
      </w:r>
    </w:p>
    <w:p w:rsidR="00F147D9" w:rsidRPr="00323314" w:rsidRDefault="00F147D9" w:rsidP="00F147D9">
      <w:pPr>
        <w:autoSpaceDE w:val="0"/>
        <w:autoSpaceDN w:val="0"/>
        <w:adjustRightInd w:val="0"/>
        <w:ind w:left="424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1CB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121CB2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121CB2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121CB2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121CB2">
        <w:rPr>
          <w:sz w:val="28"/>
          <w:szCs w:val="28"/>
        </w:rPr>
        <w:t>года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121CB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121CB2">
        <w:rPr>
          <w:sz w:val="28"/>
          <w:szCs w:val="28"/>
        </w:rPr>
        <w:t xml:space="preserve">   № </w:t>
      </w:r>
      <w:r>
        <w:rPr>
          <w:sz w:val="28"/>
          <w:szCs w:val="28"/>
        </w:rPr>
        <w:t>41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147D9" w:rsidRPr="00DB5E44" w:rsidRDefault="00F147D9" w:rsidP="00F147D9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bookmarkStart w:id="0" w:name="Par263"/>
      <w:bookmarkEnd w:id="0"/>
      <w:r w:rsidRPr="00DB5E44">
        <w:rPr>
          <w:b/>
          <w:sz w:val="28"/>
          <w:szCs w:val="28"/>
        </w:rPr>
        <w:t>УСТАВ ТОС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21CB2">
        <w:rPr>
          <w:sz w:val="28"/>
          <w:szCs w:val="28"/>
        </w:rPr>
        <w:t>без права юридического лица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«Погарище»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МО «Студенокский сельсовет» Железногорского района</w:t>
      </w:r>
    </w:p>
    <w:p w:rsidR="00F147D9" w:rsidRPr="00250530" w:rsidRDefault="00F147D9" w:rsidP="00F147D9">
      <w:pPr>
        <w:autoSpaceDE w:val="0"/>
        <w:autoSpaceDN w:val="0"/>
        <w:adjustRightInd w:val="0"/>
        <w:contextualSpacing/>
        <w:jc w:val="center"/>
      </w:pP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121CB2">
        <w:rPr>
          <w:sz w:val="28"/>
          <w:szCs w:val="28"/>
        </w:rPr>
        <w:t>1. Общие положения</w:t>
      </w:r>
    </w:p>
    <w:p w:rsidR="00F147D9" w:rsidRPr="00250530" w:rsidRDefault="00F147D9" w:rsidP="00F147D9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147D9" w:rsidRPr="00361910" w:rsidRDefault="00F147D9" w:rsidP="00F147D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1910">
        <w:rPr>
          <w:rFonts w:ascii="Times New Roman" w:hAnsi="Times New Roman" w:cs="Times New Roman"/>
          <w:b w:val="0"/>
          <w:sz w:val="28"/>
          <w:szCs w:val="28"/>
        </w:rPr>
        <w:t xml:space="preserve">    1.1. ТОС "Погарище" в МО «Студенокский сельсовет» Железногорского района является органом территориального  общественного самоуправления без  права юридического лица жителей домов №№ 1,2,5,6,7,12,17,18,19,20,24,25,28,31,33,36,37,41,43,46,53,54,56,58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д. Погарище в МО «Студенокский сельсовет» Железногорского района</w:t>
      </w:r>
      <w:r w:rsidRPr="00121CB2">
        <w:rPr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  <w:proofErr w:type="gramEnd"/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21CB2">
        <w:rPr>
          <w:sz w:val="28"/>
          <w:szCs w:val="28"/>
        </w:rPr>
        <w:t xml:space="preserve">    1.2. Правовую основу деятельности ТОС </w:t>
      </w:r>
      <w:r>
        <w:rPr>
          <w:sz w:val="28"/>
          <w:szCs w:val="28"/>
        </w:rPr>
        <w:t xml:space="preserve">«Погарище» </w:t>
      </w:r>
      <w:r w:rsidRPr="00121CB2">
        <w:rPr>
          <w:sz w:val="28"/>
          <w:szCs w:val="28"/>
        </w:rPr>
        <w:t xml:space="preserve">составляют: </w:t>
      </w:r>
      <w:hyperlink r:id="rId4" w:history="1">
        <w:r w:rsidRPr="00121CB2">
          <w:rPr>
            <w:sz w:val="28"/>
            <w:szCs w:val="28"/>
          </w:rPr>
          <w:t>Конституция</w:t>
        </w:r>
      </w:hyperlink>
      <w:r w:rsidRPr="00121CB2">
        <w:rPr>
          <w:sz w:val="28"/>
          <w:szCs w:val="28"/>
        </w:rPr>
        <w:t xml:space="preserve"> Российской Федерации, федеральное законодательство,</w:t>
      </w:r>
      <w:r>
        <w:rPr>
          <w:sz w:val="28"/>
          <w:szCs w:val="28"/>
        </w:rPr>
        <w:t xml:space="preserve"> </w:t>
      </w:r>
      <w:hyperlink r:id="rId5" w:history="1">
        <w:r w:rsidRPr="00121CB2">
          <w:rPr>
            <w:sz w:val="28"/>
            <w:szCs w:val="28"/>
          </w:rPr>
          <w:t>Устав</w:t>
        </w:r>
      </w:hyperlink>
      <w:r w:rsidRPr="00121CB2">
        <w:rPr>
          <w:sz w:val="28"/>
          <w:szCs w:val="28"/>
        </w:rPr>
        <w:t xml:space="preserve">  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851D9">
        <w:rPr>
          <w:bCs/>
        </w:rPr>
        <w:t>)</w:t>
      </w:r>
      <w:r w:rsidRPr="000851D9">
        <w:t>,</w:t>
      </w:r>
      <w:r w:rsidRPr="00121CB2">
        <w:rPr>
          <w:sz w:val="28"/>
          <w:szCs w:val="28"/>
        </w:rPr>
        <w:t xml:space="preserve">   </w:t>
      </w:r>
      <w:hyperlink r:id="rId6" w:history="1">
        <w:r w:rsidRPr="00121CB2">
          <w:rPr>
            <w:sz w:val="28"/>
            <w:szCs w:val="28"/>
          </w:rPr>
          <w:t>Положение</w:t>
        </w:r>
      </w:hyperlink>
      <w:r w:rsidRPr="00121CB2">
        <w:rPr>
          <w:sz w:val="28"/>
          <w:szCs w:val="28"/>
        </w:rPr>
        <w:t xml:space="preserve">   о    территориальном    общественном самоуправлении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МО «Студенокский сельсовет» Железногорского района от 16.03.2018 года №8</w:t>
      </w:r>
      <w:r w:rsidRPr="00121CB2">
        <w:rPr>
          <w:sz w:val="28"/>
          <w:szCs w:val="28"/>
        </w:rPr>
        <w:t>, настоящий Устав.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21CB2">
        <w:rPr>
          <w:sz w:val="28"/>
          <w:szCs w:val="28"/>
        </w:rPr>
        <w:t xml:space="preserve">    1.3. Деятельность ТОС </w:t>
      </w:r>
      <w:r>
        <w:rPr>
          <w:sz w:val="28"/>
          <w:szCs w:val="28"/>
        </w:rPr>
        <w:t>«Погарище»</w:t>
      </w:r>
      <w:r w:rsidRPr="00121CB2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на </w:t>
      </w:r>
      <w:r w:rsidRPr="00121CB2">
        <w:rPr>
          <w:sz w:val="28"/>
          <w:szCs w:val="28"/>
        </w:rPr>
        <w:t>принципах законности,  добровольности, защиты прав и законных интересов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>граждан; гласности и  учета общественного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>мнения, выборности и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>подконтрольности органов ТОС населению   соответствующей  территории;</w:t>
      </w:r>
      <w:r>
        <w:rPr>
          <w:sz w:val="28"/>
          <w:szCs w:val="28"/>
        </w:rPr>
        <w:t xml:space="preserve"> </w:t>
      </w:r>
      <w:proofErr w:type="gramStart"/>
      <w:r w:rsidRPr="00121CB2">
        <w:rPr>
          <w:sz w:val="28"/>
          <w:szCs w:val="28"/>
        </w:rPr>
        <w:t>самостоятельности  и  ответственности в принятии  и реализации  собственных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>решений, свободы выбора формы осуществления ТОС, широкого участия населения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 xml:space="preserve">в выработке  и принятии решений  по вопросам,  затрагивающим  их  </w:t>
      </w:r>
      <w:r w:rsidRPr="00121CB2">
        <w:rPr>
          <w:sz w:val="28"/>
          <w:szCs w:val="28"/>
        </w:rPr>
        <w:lastRenderedPageBreak/>
        <w:t>интересы,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>сочетания   интересов  населения  соответствующей  территории,  на  которой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>осуществляется  территориальное общественное  самоуправление,  и  интересов</w:t>
      </w:r>
      <w:r>
        <w:rPr>
          <w:sz w:val="28"/>
          <w:szCs w:val="28"/>
        </w:rPr>
        <w:t xml:space="preserve"> </w:t>
      </w:r>
      <w:r w:rsidRPr="00121CB2">
        <w:rPr>
          <w:sz w:val="28"/>
          <w:szCs w:val="28"/>
        </w:rPr>
        <w:t xml:space="preserve">всего населения </w:t>
      </w:r>
      <w:r>
        <w:rPr>
          <w:sz w:val="28"/>
          <w:szCs w:val="28"/>
        </w:rPr>
        <w:t xml:space="preserve"> МО «Студенокский сельсовет» Железногорского района</w:t>
      </w:r>
      <w:r w:rsidRPr="00121CB2">
        <w:rPr>
          <w:sz w:val="28"/>
          <w:szCs w:val="28"/>
        </w:rPr>
        <w:t>, учета исторических и иных местных традиций.</w:t>
      </w:r>
      <w:proofErr w:type="gramEnd"/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21CB2">
        <w:rPr>
          <w:sz w:val="28"/>
          <w:szCs w:val="28"/>
        </w:rPr>
        <w:t xml:space="preserve">    1.4. Настоящий  Устав  принят  на общем собрании (конференции)  жителей</w:t>
      </w:r>
      <w:r>
        <w:rPr>
          <w:sz w:val="28"/>
          <w:szCs w:val="28"/>
        </w:rPr>
        <w:t xml:space="preserve"> д. Погарище</w:t>
      </w:r>
    </w:p>
    <w:p w:rsidR="00F147D9" w:rsidRPr="00250530" w:rsidRDefault="00F147D9" w:rsidP="00F147D9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F147D9" w:rsidRPr="00121CB2" w:rsidRDefault="00F147D9" w:rsidP="00F147D9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1CB2">
        <w:rPr>
          <w:sz w:val="28"/>
          <w:szCs w:val="28"/>
        </w:rPr>
        <w:t>2. Границы территории деятельности</w:t>
      </w:r>
      <w:r>
        <w:rPr>
          <w:sz w:val="28"/>
          <w:szCs w:val="28"/>
        </w:rPr>
        <w:t xml:space="preserve"> «Погарище»</w:t>
      </w:r>
    </w:p>
    <w:p w:rsidR="00F147D9" w:rsidRDefault="00F147D9" w:rsidP="00F147D9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F147D9" w:rsidRPr="00121CB2" w:rsidRDefault="00F147D9" w:rsidP="00F147D9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</w:t>
      </w:r>
      <w:r>
        <w:rPr>
          <w:sz w:val="28"/>
          <w:szCs w:val="28"/>
        </w:rPr>
        <w:t xml:space="preserve">2.1. </w:t>
      </w:r>
      <w:r w:rsidRPr="00121CB2">
        <w:rPr>
          <w:sz w:val="28"/>
          <w:szCs w:val="28"/>
        </w:rPr>
        <w:t xml:space="preserve">В  соответствии  с </w:t>
      </w:r>
      <w:hyperlink r:id="rId7" w:history="1">
        <w:r w:rsidRPr="00121CB2">
          <w:rPr>
            <w:sz w:val="28"/>
            <w:szCs w:val="28"/>
          </w:rPr>
          <w:t>решением</w:t>
        </w:r>
      </w:hyperlink>
      <w:r w:rsidRPr="00121CB2">
        <w:rPr>
          <w:sz w:val="28"/>
          <w:szCs w:val="28"/>
        </w:rPr>
        <w:t xml:space="preserve"> </w:t>
      </w:r>
      <w:r w:rsidRPr="00776F56">
        <w:rPr>
          <w:bCs/>
          <w:sz w:val="28"/>
          <w:szCs w:val="28"/>
        </w:rPr>
        <w:t xml:space="preserve">Собрания Депутатов Студенокского сельсовета  </w:t>
      </w:r>
      <w:r w:rsidRPr="00776F56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776F56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76F56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Pr="00776F56">
        <w:rPr>
          <w:sz w:val="28"/>
          <w:szCs w:val="28"/>
        </w:rPr>
        <w:t xml:space="preserve"> ТОС осуществляет свою деятельность</w:t>
      </w:r>
      <w:r w:rsidRPr="00121CB2">
        <w:rPr>
          <w:sz w:val="28"/>
          <w:szCs w:val="28"/>
        </w:rPr>
        <w:t xml:space="preserve"> в границах</w:t>
      </w:r>
      <w:r>
        <w:rPr>
          <w:sz w:val="28"/>
          <w:szCs w:val="28"/>
        </w:rPr>
        <w:t xml:space="preserve"> согласно приложенной схеме. 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0"/>
          <w:szCs w:val="20"/>
        </w:rPr>
      </w:pP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center"/>
        <w:outlineLvl w:val="2"/>
        <w:rPr>
          <w:bCs/>
          <w:sz w:val="28"/>
          <w:szCs w:val="28"/>
        </w:rPr>
      </w:pPr>
      <w:r w:rsidRPr="00121CB2">
        <w:rPr>
          <w:bCs/>
          <w:sz w:val="28"/>
          <w:szCs w:val="28"/>
        </w:rPr>
        <w:t>3. Цели, задачи, формы и основные направления</w:t>
      </w:r>
    </w:p>
    <w:p w:rsidR="00F147D9" w:rsidRPr="00121CB2" w:rsidRDefault="00F147D9" w:rsidP="00F147D9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121CB2">
        <w:rPr>
          <w:bCs/>
          <w:sz w:val="28"/>
          <w:szCs w:val="28"/>
        </w:rPr>
        <w:t>деятельности ТОС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0"/>
          <w:szCs w:val="20"/>
        </w:rPr>
      </w:pPr>
    </w:p>
    <w:p w:rsidR="00F147D9" w:rsidRPr="00121CB2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121CB2">
        <w:rPr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121CB2">
        <w:rPr>
          <w:bCs/>
          <w:sz w:val="28"/>
          <w:szCs w:val="28"/>
        </w:rPr>
        <w:t>3.2. Для достижения целей ТОС призвано решить следующие</w:t>
      </w:r>
      <w:r w:rsidRPr="000604A9">
        <w:rPr>
          <w:bCs/>
          <w:sz w:val="28"/>
          <w:szCs w:val="28"/>
        </w:rPr>
        <w:t xml:space="preserve"> задачи: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3.3. Формы осуществления ТОС:</w:t>
      </w:r>
    </w:p>
    <w:p w:rsidR="00F147D9" w:rsidRPr="00D37CB6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D37CB6">
        <w:rPr>
          <w:bCs/>
          <w:sz w:val="28"/>
          <w:szCs w:val="28"/>
        </w:rPr>
        <w:t>проведение собраний (конференций) граждан;</w:t>
      </w:r>
    </w:p>
    <w:p w:rsidR="00F147D9" w:rsidRPr="00D37CB6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D37CB6">
        <w:rPr>
          <w:bCs/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 одной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F147D9" w:rsidRPr="00D37CB6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D37CB6">
        <w:rPr>
          <w:bCs/>
          <w:sz w:val="28"/>
          <w:szCs w:val="28"/>
        </w:rPr>
        <w:t xml:space="preserve">конференция граждан по вопросам организации и осуществления ТОС считается правомочной, если в ней принимают участие не менее </w:t>
      </w:r>
      <w:r>
        <w:rPr>
          <w:bCs/>
          <w:sz w:val="28"/>
          <w:szCs w:val="28"/>
        </w:rPr>
        <w:t>1</w:t>
      </w:r>
      <w:r w:rsidRPr="00D37CB6">
        <w:rPr>
          <w:bCs/>
          <w:sz w:val="28"/>
          <w:szCs w:val="28"/>
        </w:rPr>
        <w:t xml:space="preserve">/3 избранных на собраниях граждан делегатов, представляющих не менее </w:t>
      </w:r>
      <w:r w:rsidRPr="00D37CB6">
        <w:rPr>
          <w:bCs/>
          <w:sz w:val="28"/>
          <w:szCs w:val="28"/>
        </w:rPr>
        <w:lastRenderedPageBreak/>
        <w:t>одной трети жителей соответствующей территории, достигших 16-летнего возраста;</w:t>
      </w:r>
    </w:p>
    <w:p w:rsidR="00F147D9" w:rsidRPr="00D37CB6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D37CB6">
        <w:rPr>
          <w:bCs/>
          <w:sz w:val="28"/>
          <w:szCs w:val="28"/>
        </w:rPr>
        <w:t>создание органов ТОС.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защита прав и интересов граждан, проживающих в границах ТОС, в органах государственной власти Курской области и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>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организация акций милосердия и благотворительности, содействие органам государственной власти Курской области и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>, благотворительным фондам, гражданам и их объединениям в проведении таких акций;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работа с детьми и подростками по месту их жительства;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защита интересов жителей как потребителей коммунально-бытовых услуг в соответствующих органах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 xml:space="preserve"> содействие органам санитарного, эпидемиологического контроля;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>
        <w:rPr>
          <w:bCs/>
          <w:sz w:val="28"/>
          <w:szCs w:val="28"/>
        </w:rPr>
        <w:t xml:space="preserve"> </w:t>
      </w:r>
      <w:r w:rsidRPr="000604A9">
        <w:rPr>
          <w:bCs/>
          <w:sz w:val="28"/>
          <w:szCs w:val="28"/>
        </w:rPr>
        <w:t xml:space="preserve">и должностных лиц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>, затрагивающих интересы жителей города;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>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lastRenderedPageBreak/>
        <w:t xml:space="preserve">содействие депутатам Курской областной Думы и депутатам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 xml:space="preserve"> в проведении встреч с избирателями;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иная деятельность по вопросам местного значения в соответствии с действующим законодательством и Уставом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>.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0"/>
          <w:szCs w:val="20"/>
        </w:rPr>
      </w:pP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outlineLvl w:val="2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 Порядок формирования, прекращения полномочий, права</w:t>
      </w: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и обязанности, срок полномочий органов ТОС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0"/>
          <w:szCs w:val="20"/>
        </w:rPr>
      </w:pP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4.2. Комитет (совет) избирается собранием (конференцией) сроком на </w:t>
      </w:r>
      <w:r>
        <w:rPr>
          <w:bCs/>
          <w:sz w:val="28"/>
          <w:szCs w:val="28"/>
        </w:rPr>
        <w:t>1 год в количестве 3</w:t>
      </w:r>
      <w:r w:rsidRPr="000604A9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0604A9">
        <w:rPr>
          <w:bCs/>
          <w:sz w:val="28"/>
          <w:szCs w:val="28"/>
        </w:rPr>
        <w:t>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4.4. В случае необходимости комитет (совет) образует комиссии.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proofErr w:type="gramStart"/>
      <w:r w:rsidRPr="000604A9">
        <w:rPr>
          <w:bCs/>
          <w:sz w:val="28"/>
          <w:szCs w:val="28"/>
        </w:rPr>
        <w:t xml:space="preserve"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 xml:space="preserve">, общественными объединениями и организациями всех </w:t>
      </w:r>
      <w:r w:rsidRPr="000604A9">
        <w:rPr>
          <w:bCs/>
          <w:sz w:val="28"/>
          <w:szCs w:val="28"/>
        </w:rPr>
        <w:lastRenderedPageBreak/>
        <w:t xml:space="preserve">организационно-правовых форм, присутствовать на заседаниях органов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>
        <w:rPr>
          <w:bCs/>
          <w:sz w:val="28"/>
          <w:szCs w:val="28"/>
        </w:rPr>
        <w:t xml:space="preserve"> </w:t>
      </w:r>
      <w:r w:rsidRPr="000604A9">
        <w:rPr>
          <w:bCs/>
          <w:sz w:val="28"/>
          <w:szCs w:val="28"/>
        </w:rPr>
        <w:t>при рассмотрении вопросов, затрагивающих интересы граждан, проживающих в границах ТОС, связанных с осуществлением ТОС;</w:t>
      </w:r>
      <w:proofErr w:type="gramEnd"/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4.11. По решению общего собрания жителей орган ТОС может быть досрочно переизбран (полностью или частично). Избрание новых членов </w:t>
      </w:r>
      <w:r w:rsidRPr="000604A9">
        <w:rPr>
          <w:bCs/>
          <w:sz w:val="28"/>
          <w:szCs w:val="28"/>
        </w:rPr>
        <w:lastRenderedPageBreak/>
        <w:t>производится в порядке, пр</w:t>
      </w:r>
      <w:r>
        <w:rPr>
          <w:bCs/>
          <w:sz w:val="28"/>
          <w:szCs w:val="28"/>
        </w:rPr>
        <w:t xml:space="preserve">едусмотренном Положением о ТОС </w:t>
      </w:r>
      <w:r w:rsidRPr="000604A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МО «Студенокский сельсовет» Железногорского района</w:t>
      </w:r>
      <w:r w:rsidRPr="000604A9">
        <w:rPr>
          <w:bCs/>
          <w:sz w:val="28"/>
          <w:szCs w:val="28"/>
        </w:rPr>
        <w:t>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4.12. Комитет (совет) имеет право: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осуществлять общественный </w:t>
      </w:r>
      <w:proofErr w:type="gramStart"/>
      <w:r w:rsidRPr="000604A9">
        <w:rPr>
          <w:bCs/>
          <w:sz w:val="28"/>
          <w:szCs w:val="28"/>
        </w:rPr>
        <w:t>контроль за</w:t>
      </w:r>
      <w:proofErr w:type="gramEnd"/>
      <w:r w:rsidRPr="000604A9">
        <w:rPr>
          <w:bCs/>
          <w:sz w:val="28"/>
          <w:szCs w:val="28"/>
        </w:rPr>
        <w:t xml:space="preserve"> правильной эксплуатацией жилого фонда, за качеством уборки территории, вывозом мусора;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участвовать в приемке работ, произведенных в доме;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4.13. Комитет (совет) обязан: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допускать представителей органов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>
        <w:rPr>
          <w:bCs/>
          <w:sz w:val="28"/>
          <w:szCs w:val="28"/>
        </w:rPr>
        <w:t>, исполнительной государственной власти Курской области</w:t>
      </w:r>
      <w:r w:rsidRPr="000604A9">
        <w:rPr>
          <w:bCs/>
          <w:sz w:val="28"/>
          <w:szCs w:val="28"/>
        </w:rPr>
        <w:t xml:space="preserve"> на проводимые мероприятия;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организовывать выполнение решений собраний жителей дома.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0"/>
          <w:szCs w:val="20"/>
        </w:rPr>
      </w:pP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outlineLvl w:val="2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5. Порядок принятия решений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0"/>
          <w:szCs w:val="20"/>
        </w:rPr>
      </w:pP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5.1. </w:t>
      </w:r>
      <w:proofErr w:type="gramStart"/>
      <w:r w:rsidRPr="000604A9">
        <w:rPr>
          <w:bCs/>
          <w:sz w:val="28"/>
          <w:szCs w:val="28"/>
        </w:rPr>
        <w:t xml:space="preserve">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</w:t>
      </w:r>
      <w:r w:rsidRPr="000604A9">
        <w:rPr>
          <w:bCs/>
          <w:sz w:val="28"/>
          <w:szCs w:val="28"/>
        </w:rPr>
        <w:lastRenderedPageBreak/>
        <w:t>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  <w:proofErr w:type="gramEnd"/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1) сведения о лице, участвующем в голосовании;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2) паспортные данные;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3) решения по каждому вопросу повестки дня, выраженные формулировками </w:t>
      </w:r>
      <w:r>
        <w:rPr>
          <w:bCs/>
          <w:sz w:val="28"/>
          <w:szCs w:val="28"/>
        </w:rPr>
        <w:t>«</w:t>
      </w:r>
      <w:r w:rsidRPr="000604A9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», «против»</w:t>
      </w:r>
      <w:r w:rsidRPr="000604A9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«воздержался»</w:t>
      </w:r>
      <w:r w:rsidRPr="000604A9">
        <w:rPr>
          <w:bCs/>
          <w:sz w:val="28"/>
          <w:szCs w:val="28"/>
        </w:rPr>
        <w:t>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5.2. В рамках своей компетенции собрание граждан (конференция граждан) принимает решения.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F147D9" w:rsidRPr="00250530" w:rsidRDefault="00F147D9" w:rsidP="00F147D9">
      <w:pPr>
        <w:autoSpaceDE w:val="0"/>
        <w:autoSpaceDN w:val="0"/>
        <w:adjustRightInd w:val="0"/>
        <w:contextualSpacing/>
        <w:jc w:val="center"/>
        <w:outlineLvl w:val="2"/>
        <w:rPr>
          <w:bCs/>
          <w:sz w:val="20"/>
          <w:szCs w:val="20"/>
        </w:rPr>
      </w:pP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outlineLvl w:val="2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6. Порядок приобретения имущества, а также порядок</w:t>
      </w: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пользования и распоряжения указанным имуществом</w:t>
      </w: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и финансовыми средствами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6.2. </w:t>
      </w:r>
      <w:proofErr w:type="gramStart"/>
      <w:r w:rsidRPr="000604A9">
        <w:rPr>
          <w:bCs/>
          <w:sz w:val="28"/>
          <w:szCs w:val="28"/>
        </w:rPr>
        <w:t>Источниками формирования имущества территориального общественного самоуправления в денежной и иных формах являются:</w:t>
      </w:r>
      <w:proofErr w:type="gramEnd"/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средства бюджета </w:t>
      </w:r>
      <w:r>
        <w:rPr>
          <w:sz w:val="28"/>
          <w:szCs w:val="28"/>
        </w:rPr>
        <w:t xml:space="preserve"> МО «Студенокский сельсовет» Железногорского района</w:t>
      </w:r>
      <w:r w:rsidRPr="000604A9">
        <w:rPr>
          <w:bCs/>
          <w:sz w:val="28"/>
          <w:szCs w:val="28"/>
        </w:rPr>
        <w:t xml:space="preserve">, выделяемые органами местного самоуправления </w:t>
      </w:r>
      <w:r>
        <w:rPr>
          <w:sz w:val="28"/>
          <w:szCs w:val="28"/>
        </w:rPr>
        <w:t>в МО «Студенокский сельсовет» Железногорского района</w:t>
      </w:r>
      <w:r>
        <w:rPr>
          <w:bCs/>
          <w:sz w:val="28"/>
          <w:szCs w:val="28"/>
        </w:rPr>
        <w:t xml:space="preserve"> </w:t>
      </w:r>
      <w:r w:rsidRPr="000604A9">
        <w:rPr>
          <w:bCs/>
          <w:sz w:val="28"/>
          <w:szCs w:val="28"/>
        </w:rPr>
        <w:t>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другие, не запрещенные законом поступления.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outlineLvl w:val="2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7. Контрольно-ревизионная комиссия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7.1. Контрольно-ревизионная комиссия избирается собранием (конференцией) граждан сроком на </w:t>
      </w:r>
      <w:r>
        <w:rPr>
          <w:bCs/>
          <w:sz w:val="28"/>
          <w:szCs w:val="28"/>
        </w:rPr>
        <w:t>1 год</w:t>
      </w:r>
      <w:r w:rsidRPr="000604A9">
        <w:rPr>
          <w:bCs/>
          <w:sz w:val="28"/>
          <w:szCs w:val="28"/>
        </w:rPr>
        <w:t>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lastRenderedPageBreak/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F147D9" w:rsidRPr="000604A9" w:rsidRDefault="00F147D9" w:rsidP="00F147D9">
      <w:pPr>
        <w:autoSpaceDE w:val="0"/>
        <w:autoSpaceDN w:val="0"/>
        <w:adjustRightInd w:val="0"/>
        <w:contextualSpacing/>
        <w:jc w:val="center"/>
        <w:outlineLvl w:val="2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8. Порядок прекращения осуществления ТОС</w:t>
      </w:r>
    </w:p>
    <w:p w:rsidR="00F147D9" w:rsidRPr="00250530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</w:rPr>
      </w:pP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8" w:history="1">
        <w:r w:rsidRPr="000604A9">
          <w:rPr>
            <w:bCs/>
            <w:sz w:val="28"/>
            <w:szCs w:val="28"/>
          </w:rPr>
          <w:t>Положении</w:t>
        </w:r>
      </w:hyperlink>
      <w:r w:rsidRPr="000604A9">
        <w:rPr>
          <w:bCs/>
          <w:sz w:val="28"/>
          <w:szCs w:val="28"/>
        </w:rPr>
        <w:t xml:space="preserve"> о территориальном общественном самоуправлении в </w:t>
      </w:r>
      <w:r>
        <w:rPr>
          <w:sz w:val="28"/>
          <w:szCs w:val="28"/>
        </w:rPr>
        <w:t xml:space="preserve"> МО «Студенокский сельсовет» Железногорского района</w:t>
      </w:r>
      <w:r w:rsidRPr="000604A9">
        <w:rPr>
          <w:bCs/>
          <w:sz w:val="28"/>
          <w:szCs w:val="28"/>
        </w:rPr>
        <w:t>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0604A9">
        <w:rPr>
          <w:bCs/>
          <w:sz w:val="28"/>
          <w:szCs w:val="28"/>
        </w:rPr>
        <w:t xml:space="preserve">8.3. Органы ТОС обязаны письменно проинформировать Администрацию </w:t>
      </w:r>
      <w:r>
        <w:rPr>
          <w:bCs/>
          <w:sz w:val="28"/>
          <w:szCs w:val="28"/>
        </w:rPr>
        <w:t xml:space="preserve">Студенокского сельсовета Железногорского района </w:t>
      </w:r>
      <w:r w:rsidRPr="000604A9">
        <w:rPr>
          <w:bCs/>
          <w:sz w:val="28"/>
          <w:szCs w:val="28"/>
        </w:rPr>
        <w:t>о прекращении деятельности ТОС.</w:t>
      </w: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</w:p>
    <w:p w:rsidR="00F147D9" w:rsidRPr="000604A9" w:rsidRDefault="00F147D9" w:rsidP="00F147D9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</w:p>
    <w:p w:rsidR="003F3C31" w:rsidRDefault="003F3C31" w:rsidP="00F147D9">
      <w:pPr>
        <w:contextualSpacing/>
      </w:pPr>
    </w:p>
    <w:sectPr w:rsidR="003F3C31" w:rsidSect="00F2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7D9"/>
    <w:rsid w:val="000458B3"/>
    <w:rsid w:val="001A614C"/>
    <w:rsid w:val="002930CA"/>
    <w:rsid w:val="003F3C31"/>
    <w:rsid w:val="00530AD8"/>
    <w:rsid w:val="00940A37"/>
    <w:rsid w:val="00B94D38"/>
    <w:rsid w:val="00C90108"/>
    <w:rsid w:val="00CD3B3F"/>
    <w:rsid w:val="00D926C4"/>
    <w:rsid w:val="00F147D9"/>
    <w:rsid w:val="00F22C1F"/>
    <w:rsid w:val="00F5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4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rsid w:val="00C9010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C901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6D4rBt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FrBt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CA7E9070D461D756B37CD2F9046648F55D558FCEBD7DCrBt4G" TargetMode="External"/><Relationship Id="rId5" Type="http://schemas.openxmlformats.org/officeDocument/2006/relationships/hyperlink" Target="consultantplus://offline/ref=A58A770EB79613DC4B791702974C81B08D6ACD7D79A7E6080D461D756B37CD2Fr9t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58A770EB79613DC4B79090F8120DBBC8869947574F1B25A064C48r2t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2018-12-21T12:32:00Z</cp:lastPrinted>
  <dcterms:created xsi:type="dcterms:W3CDTF">2018-12-18T09:44:00Z</dcterms:created>
  <dcterms:modified xsi:type="dcterms:W3CDTF">2018-12-21T12:33:00Z</dcterms:modified>
</cp:coreProperties>
</file>