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87" w:rsidRPr="00BB3AE2" w:rsidRDefault="002B3D87" w:rsidP="007314FC">
      <w:pPr>
        <w:contextualSpacing/>
        <w:jc w:val="center"/>
        <w:rPr>
          <w:b/>
          <w:bCs/>
        </w:rPr>
      </w:pPr>
      <w:r w:rsidRPr="00BB3AE2">
        <w:rPr>
          <w:b/>
          <w:bCs/>
        </w:rPr>
        <w:t>РОССИЙСКАЯ ФЕДЕРАЦИЯ</w:t>
      </w:r>
    </w:p>
    <w:p w:rsidR="002B3D87" w:rsidRPr="00BB3AE2" w:rsidRDefault="002B3D87" w:rsidP="007314FC">
      <w:pPr>
        <w:contextualSpacing/>
        <w:jc w:val="center"/>
        <w:rPr>
          <w:b/>
          <w:bCs/>
        </w:rPr>
      </w:pPr>
    </w:p>
    <w:p w:rsidR="002B3D87" w:rsidRPr="00BB3AE2" w:rsidRDefault="00E247D5" w:rsidP="007314FC">
      <w:pPr>
        <w:contextualSpacing/>
        <w:jc w:val="center"/>
        <w:rPr>
          <w:b/>
          <w:bCs/>
        </w:rPr>
      </w:pPr>
      <w:r>
        <w:rPr>
          <w:b/>
          <w:bCs/>
        </w:rPr>
        <w:t xml:space="preserve">АДМИНИСТРАЦИЯ     </w:t>
      </w:r>
      <w:r w:rsidR="00C74F46">
        <w:rPr>
          <w:b/>
          <w:bCs/>
        </w:rPr>
        <w:t>СТУДЕНОКСКОГО</w:t>
      </w:r>
      <w:r w:rsidR="002B3D87" w:rsidRPr="00BB3AE2">
        <w:rPr>
          <w:b/>
          <w:bCs/>
        </w:rPr>
        <w:t xml:space="preserve">      СЕЛЬСОВЕТА</w:t>
      </w:r>
    </w:p>
    <w:p w:rsidR="002B3D87" w:rsidRPr="00BB3AE2" w:rsidRDefault="002B3D87" w:rsidP="007314FC">
      <w:pPr>
        <w:contextualSpacing/>
        <w:jc w:val="center"/>
        <w:rPr>
          <w:b/>
          <w:bCs/>
        </w:rPr>
      </w:pPr>
    </w:p>
    <w:p w:rsidR="002B3D87" w:rsidRPr="00BB3AE2" w:rsidRDefault="002B3D87" w:rsidP="007314FC">
      <w:pPr>
        <w:contextualSpacing/>
        <w:jc w:val="center"/>
        <w:rPr>
          <w:b/>
          <w:bCs/>
        </w:rPr>
      </w:pPr>
      <w:r w:rsidRPr="00BB3AE2">
        <w:rPr>
          <w:b/>
          <w:bCs/>
        </w:rPr>
        <w:t xml:space="preserve">Железногорского   района    </w:t>
      </w:r>
    </w:p>
    <w:p w:rsidR="002B3D87" w:rsidRPr="00BB3AE2" w:rsidRDefault="002B3D87" w:rsidP="007314FC">
      <w:pPr>
        <w:jc w:val="center"/>
        <w:rPr>
          <w:b/>
          <w:bCs/>
        </w:rPr>
      </w:pPr>
    </w:p>
    <w:p w:rsidR="002B3D87" w:rsidRPr="00BB3AE2" w:rsidRDefault="002B3D87" w:rsidP="00E247D5">
      <w:pPr>
        <w:jc w:val="center"/>
        <w:rPr>
          <w:b/>
          <w:bCs/>
        </w:rPr>
      </w:pPr>
      <w:r w:rsidRPr="00BB3AE2">
        <w:rPr>
          <w:b/>
          <w:bCs/>
        </w:rPr>
        <w:t>П О С Т А Н О В Л Е Н И Е</w:t>
      </w:r>
    </w:p>
    <w:p w:rsidR="002B3D87" w:rsidRDefault="002B3D87" w:rsidP="007314FC">
      <w:pPr>
        <w:rPr>
          <w:sz w:val="24"/>
          <w:szCs w:val="24"/>
        </w:rPr>
      </w:pPr>
    </w:p>
    <w:p w:rsidR="002B3D87" w:rsidRPr="00E247D5" w:rsidRDefault="00C74F46" w:rsidP="007314FC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E247D5" w:rsidRPr="00E247D5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 2021 г. №4</w:t>
      </w:r>
      <w:r w:rsidR="00C67845">
        <w:rPr>
          <w:sz w:val="24"/>
          <w:szCs w:val="24"/>
        </w:rPr>
        <w:t>5</w:t>
      </w:r>
    </w:p>
    <w:p w:rsidR="002B3D87" w:rsidRPr="00466D2A" w:rsidRDefault="002B3D87" w:rsidP="007314FC"/>
    <w:p w:rsidR="00F12AAD" w:rsidRPr="00165EB8" w:rsidRDefault="002B3D87" w:rsidP="00F12AAD">
      <w:pPr>
        <w:pStyle w:val="af"/>
        <w:ind w:right="-63" w:firstLine="0"/>
        <w:jc w:val="center"/>
        <w:rPr>
          <w:b/>
          <w:bCs/>
        </w:rPr>
      </w:pPr>
      <w:r w:rsidRPr="007314FC">
        <w:rPr>
          <w:b/>
          <w:bCs/>
          <w:color w:val="000000"/>
        </w:rPr>
        <w:t xml:space="preserve">Об утверждении Положения </w:t>
      </w:r>
      <w:r w:rsidR="00F12AAD" w:rsidRPr="0085429A">
        <w:rPr>
          <w:b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="00F12AAD" w:rsidRPr="00607409">
        <w:rPr>
          <w:b/>
          <w:bCs/>
        </w:rPr>
        <w:t>на территории муниципального образования «</w:t>
      </w:r>
      <w:r w:rsidR="00F12AAD">
        <w:rPr>
          <w:b/>
          <w:bCs/>
        </w:rPr>
        <w:t>Студенокский</w:t>
      </w:r>
      <w:r w:rsidR="00F12AAD" w:rsidRPr="00607409">
        <w:rPr>
          <w:b/>
          <w:bCs/>
        </w:rPr>
        <w:t xml:space="preserve"> сельсовет» Железногорского района Курской области</w:t>
      </w:r>
    </w:p>
    <w:p w:rsidR="002B3D87" w:rsidRPr="007314FC" w:rsidRDefault="002B3D87" w:rsidP="00F12AAD">
      <w:pPr>
        <w:pStyle w:val="af"/>
        <w:ind w:right="-63" w:firstLine="0"/>
        <w:jc w:val="center"/>
      </w:pPr>
    </w:p>
    <w:p w:rsidR="002B3D87" w:rsidRPr="007314FC" w:rsidRDefault="002B3D8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4"/>
          <w:szCs w:val="24"/>
        </w:rPr>
      </w:pPr>
      <w:bookmarkStart w:id="0" w:name="sub_1"/>
    </w:p>
    <w:p w:rsidR="002B3D87" w:rsidRPr="007314FC" w:rsidRDefault="002B3D87" w:rsidP="007314FC">
      <w:pPr>
        <w:ind w:firstLine="709"/>
        <w:jc w:val="both"/>
        <w:rPr>
          <w:spacing w:val="1"/>
          <w:sz w:val="24"/>
          <w:szCs w:val="24"/>
        </w:rPr>
      </w:pPr>
      <w:r w:rsidRPr="007314FC">
        <w:rPr>
          <w:spacing w:val="-6"/>
          <w:sz w:val="24"/>
          <w:szCs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7314FC">
        <w:rPr>
          <w:sz w:val="24"/>
          <w:szCs w:val="24"/>
        </w:rPr>
        <w:t xml:space="preserve">, </w:t>
      </w:r>
      <w:r w:rsidRPr="007314FC">
        <w:rPr>
          <w:color w:val="000000"/>
          <w:sz w:val="24"/>
          <w:szCs w:val="24"/>
          <w:shd w:val="clear" w:color="auto" w:fill="FFFFFF"/>
        </w:rPr>
        <w:t>Законом  Курск</w:t>
      </w:r>
      <w:r w:rsidR="00E247D5">
        <w:rPr>
          <w:color w:val="000000"/>
          <w:sz w:val="24"/>
          <w:szCs w:val="24"/>
          <w:shd w:val="clear" w:color="auto" w:fill="FFFFFF"/>
        </w:rPr>
        <w:t>ой области от 29 мая 2020 года №</w:t>
      </w:r>
      <w:r w:rsidRPr="007314FC">
        <w:rPr>
          <w:color w:val="000000"/>
          <w:sz w:val="24"/>
          <w:szCs w:val="24"/>
          <w:shd w:val="clear" w:color="auto" w:fill="FFFFFF"/>
        </w:rPr>
        <w:t xml:space="preserve"> 28-ЗКО «О введении на территории Курской области </w:t>
      </w:r>
      <w:r w:rsidR="00E247D5">
        <w:rPr>
          <w:color w:val="000000"/>
          <w:sz w:val="24"/>
          <w:szCs w:val="24"/>
          <w:shd w:val="clear" w:color="auto" w:fill="FFFFFF"/>
        </w:rPr>
        <w:t>специального налогового режима «</w:t>
      </w:r>
      <w:r>
        <w:rPr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="00E247D5">
        <w:rPr>
          <w:color w:val="000000"/>
          <w:sz w:val="24"/>
          <w:szCs w:val="24"/>
          <w:shd w:val="clear" w:color="auto" w:fill="FFFFFF"/>
        </w:rPr>
        <w:t>»»</w:t>
      </w:r>
      <w:r w:rsidRPr="007314FC">
        <w:rPr>
          <w:sz w:val="24"/>
          <w:szCs w:val="24"/>
        </w:rPr>
        <w:t xml:space="preserve">, </w:t>
      </w:r>
      <w:r w:rsidRPr="007314FC">
        <w:rPr>
          <w:spacing w:val="1"/>
          <w:sz w:val="24"/>
          <w:szCs w:val="24"/>
        </w:rPr>
        <w:t>Уставом муниципального образования «</w:t>
      </w:r>
      <w:r w:rsidR="00C74F46">
        <w:rPr>
          <w:spacing w:val="1"/>
          <w:sz w:val="24"/>
          <w:szCs w:val="24"/>
        </w:rPr>
        <w:t>Студенокский</w:t>
      </w:r>
      <w:r w:rsidRPr="007314FC">
        <w:rPr>
          <w:spacing w:val="1"/>
          <w:sz w:val="24"/>
          <w:szCs w:val="24"/>
        </w:rPr>
        <w:t xml:space="preserve"> сельсовет» Железногорского района Курской области, администрация </w:t>
      </w:r>
      <w:r w:rsidR="00C74F46">
        <w:rPr>
          <w:spacing w:val="1"/>
          <w:sz w:val="24"/>
          <w:szCs w:val="24"/>
        </w:rPr>
        <w:t>Студенокского</w:t>
      </w:r>
      <w:r w:rsidRPr="007314FC">
        <w:rPr>
          <w:spacing w:val="1"/>
          <w:sz w:val="24"/>
          <w:szCs w:val="24"/>
        </w:rPr>
        <w:t xml:space="preserve"> сельсовета Железногорского района </w:t>
      </w:r>
    </w:p>
    <w:p w:rsidR="002B3D87" w:rsidRPr="007314FC" w:rsidRDefault="002B3D87" w:rsidP="007314FC">
      <w:pPr>
        <w:ind w:firstLine="709"/>
        <w:jc w:val="both"/>
        <w:rPr>
          <w:spacing w:val="1"/>
          <w:sz w:val="24"/>
          <w:szCs w:val="24"/>
        </w:rPr>
      </w:pPr>
    </w:p>
    <w:p w:rsidR="002B3D87" w:rsidRPr="007314FC" w:rsidRDefault="002B3D87" w:rsidP="007314FC">
      <w:pPr>
        <w:ind w:firstLine="709"/>
        <w:jc w:val="center"/>
        <w:rPr>
          <w:b/>
          <w:bCs/>
          <w:sz w:val="24"/>
          <w:szCs w:val="24"/>
        </w:rPr>
      </w:pPr>
      <w:r w:rsidRPr="007314FC">
        <w:rPr>
          <w:b/>
          <w:bCs/>
          <w:sz w:val="24"/>
          <w:szCs w:val="24"/>
        </w:rPr>
        <w:t>ПОСТАНОВЛЯЕТ:</w:t>
      </w:r>
    </w:p>
    <w:p w:rsidR="002B3D87" w:rsidRPr="007314FC" w:rsidRDefault="002B3D87" w:rsidP="007314F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A4D6E" w:rsidRPr="007A4D6E" w:rsidRDefault="007A4D6E" w:rsidP="007A4D6E">
      <w:pPr>
        <w:pStyle w:val="af"/>
        <w:ind w:right="-63" w:firstLine="0"/>
        <w:rPr>
          <w:bCs/>
        </w:rPr>
      </w:pPr>
      <w:r>
        <w:rPr>
          <w:rStyle w:val="FontStyle36"/>
          <w:b w:val="0"/>
          <w:bCs w:val="0"/>
          <w:spacing w:val="-6"/>
        </w:rPr>
        <w:t xml:space="preserve">          </w:t>
      </w:r>
      <w:r w:rsidR="002B3D87" w:rsidRPr="007A4D6E">
        <w:rPr>
          <w:rStyle w:val="FontStyle36"/>
          <w:b w:val="0"/>
          <w:bCs w:val="0"/>
          <w:spacing w:val="-6"/>
        </w:rPr>
        <w:t xml:space="preserve">1. </w:t>
      </w:r>
      <w:r w:rsidR="002B3D87" w:rsidRPr="007A4D6E">
        <w:t xml:space="preserve">Утвердить прилагаемое Положение </w:t>
      </w:r>
      <w:r w:rsidRPr="007A4D6E"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7A4D6E">
        <w:rPr>
          <w:bCs/>
        </w:rPr>
        <w:t>на территории муниципального образования</w:t>
      </w:r>
    </w:p>
    <w:p w:rsidR="007A4D6E" w:rsidRPr="007A4D6E" w:rsidRDefault="007A4D6E" w:rsidP="007A4D6E">
      <w:pPr>
        <w:pStyle w:val="af"/>
        <w:ind w:right="-63" w:firstLine="0"/>
        <w:rPr>
          <w:bCs/>
        </w:rPr>
      </w:pPr>
      <w:r w:rsidRPr="007A4D6E">
        <w:rPr>
          <w:bCs/>
        </w:rPr>
        <w:t xml:space="preserve"> «</w:t>
      </w:r>
      <w:r>
        <w:rPr>
          <w:bCs/>
        </w:rPr>
        <w:t>Студенокский</w:t>
      </w:r>
      <w:r w:rsidRPr="007A4D6E">
        <w:rPr>
          <w:bCs/>
        </w:rPr>
        <w:t xml:space="preserve"> сельсовет» Железногорского района Курской области</w:t>
      </w:r>
    </w:p>
    <w:p w:rsidR="002B3D87" w:rsidRPr="00B8092E" w:rsidRDefault="002B3D87" w:rsidP="007D23A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color w:val="000000"/>
          <w:spacing w:val="-6"/>
          <w:sz w:val="24"/>
          <w:szCs w:val="24"/>
        </w:rPr>
      </w:pPr>
      <w:r w:rsidRPr="00B8092E">
        <w:rPr>
          <w:color w:val="000000"/>
          <w:sz w:val="24"/>
          <w:szCs w:val="24"/>
        </w:rPr>
        <w:t>.</w:t>
      </w:r>
    </w:p>
    <w:bookmarkEnd w:id="0"/>
    <w:p w:rsidR="002B3D87" w:rsidRPr="00B8092E" w:rsidRDefault="002B3D87" w:rsidP="007D23A4">
      <w:pPr>
        <w:ind w:firstLine="709"/>
        <w:jc w:val="both"/>
        <w:rPr>
          <w:color w:val="000000"/>
          <w:sz w:val="24"/>
          <w:szCs w:val="24"/>
        </w:rPr>
      </w:pPr>
      <w:r w:rsidRPr="00B8092E">
        <w:rPr>
          <w:color w:val="000000"/>
          <w:sz w:val="24"/>
          <w:szCs w:val="24"/>
        </w:rPr>
        <w:t xml:space="preserve">2. Признать утратившим силу постановление администрации </w:t>
      </w:r>
      <w:r w:rsidR="00C74F46">
        <w:rPr>
          <w:color w:val="000000"/>
          <w:sz w:val="24"/>
          <w:szCs w:val="24"/>
        </w:rPr>
        <w:t>Студенокского</w:t>
      </w:r>
      <w:r w:rsidRPr="00B8092E">
        <w:rPr>
          <w:color w:val="000000"/>
          <w:sz w:val="24"/>
          <w:szCs w:val="24"/>
        </w:rPr>
        <w:t xml:space="preserve"> се</w:t>
      </w:r>
      <w:r w:rsidR="00E247D5">
        <w:rPr>
          <w:color w:val="000000"/>
          <w:sz w:val="24"/>
          <w:szCs w:val="24"/>
        </w:rPr>
        <w:t xml:space="preserve">льсовета от </w:t>
      </w:r>
      <w:r w:rsidR="0046406C">
        <w:rPr>
          <w:color w:val="000000"/>
          <w:sz w:val="24"/>
          <w:szCs w:val="24"/>
        </w:rPr>
        <w:t>15.06.2020</w:t>
      </w:r>
      <w:r w:rsidR="00E247D5">
        <w:rPr>
          <w:color w:val="000000"/>
          <w:sz w:val="24"/>
          <w:szCs w:val="24"/>
        </w:rPr>
        <w:t xml:space="preserve"> г. № </w:t>
      </w:r>
      <w:r w:rsidR="0046406C">
        <w:rPr>
          <w:color w:val="000000"/>
          <w:sz w:val="24"/>
          <w:szCs w:val="24"/>
        </w:rPr>
        <w:t>32/3</w:t>
      </w:r>
      <w:r w:rsidRPr="00B8092E">
        <w:rPr>
          <w:color w:val="000000"/>
          <w:sz w:val="24"/>
          <w:szCs w:val="24"/>
        </w:rPr>
        <w:t xml:space="preserve"> «Об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C74F46">
        <w:rPr>
          <w:color w:val="000000"/>
          <w:sz w:val="24"/>
          <w:szCs w:val="24"/>
        </w:rPr>
        <w:t>Студенокского</w:t>
      </w:r>
      <w:r w:rsidRPr="00B8092E">
        <w:rPr>
          <w:color w:val="000000"/>
          <w:sz w:val="24"/>
          <w:szCs w:val="24"/>
        </w:rPr>
        <w:t xml:space="preserve"> сельсовета Железногорского  района</w:t>
      </w:r>
      <w:r w:rsidR="00E247D5">
        <w:rPr>
          <w:color w:val="000000"/>
          <w:sz w:val="24"/>
          <w:szCs w:val="24"/>
        </w:rPr>
        <w:t xml:space="preserve"> Курской области»</w:t>
      </w:r>
      <w:r w:rsidRPr="00B8092E">
        <w:rPr>
          <w:color w:val="000000"/>
          <w:sz w:val="24"/>
          <w:szCs w:val="24"/>
        </w:rPr>
        <w:t>.</w:t>
      </w:r>
    </w:p>
    <w:p w:rsidR="002B3D87" w:rsidRPr="00B8092E" w:rsidRDefault="002B3D87" w:rsidP="007D23A4">
      <w:pPr>
        <w:ind w:firstLine="709"/>
        <w:jc w:val="both"/>
        <w:rPr>
          <w:color w:val="000000"/>
          <w:sz w:val="24"/>
          <w:szCs w:val="24"/>
        </w:rPr>
      </w:pPr>
      <w:r w:rsidRPr="00B8092E">
        <w:rPr>
          <w:color w:val="000000"/>
          <w:sz w:val="24"/>
          <w:szCs w:val="24"/>
        </w:rPr>
        <w:t xml:space="preserve">3. Обнародовать настоящее постановление на информационном стенде в здании администрации  </w:t>
      </w:r>
      <w:r w:rsidR="00C74F46">
        <w:rPr>
          <w:color w:val="000000"/>
          <w:sz w:val="24"/>
          <w:szCs w:val="24"/>
        </w:rPr>
        <w:t>Студенокского</w:t>
      </w:r>
      <w:r w:rsidRPr="00B8092E">
        <w:rPr>
          <w:color w:val="000000"/>
          <w:sz w:val="24"/>
          <w:szCs w:val="24"/>
        </w:rPr>
        <w:t xml:space="preserve"> сельсовета Железногорского района и на официальном сайте </w:t>
      </w:r>
      <w:r w:rsidRPr="00B8092E">
        <w:rPr>
          <w:rStyle w:val="FontStyle15"/>
          <w:b w:val="0"/>
          <w:bCs w:val="0"/>
          <w:color w:val="000000"/>
          <w:sz w:val="24"/>
          <w:szCs w:val="24"/>
        </w:rPr>
        <w:t xml:space="preserve">Администрации </w:t>
      </w:r>
      <w:r w:rsidR="00C74F46">
        <w:rPr>
          <w:rStyle w:val="FontStyle15"/>
          <w:b w:val="0"/>
          <w:bCs w:val="0"/>
          <w:color w:val="000000"/>
          <w:sz w:val="24"/>
          <w:szCs w:val="24"/>
        </w:rPr>
        <w:t>Студенокского</w:t>
      </w:r>
      <w:r w:rsidRPr="00B8092E">
        <w:rPr>
          <w:rStyle w:val="FontStyle15"/>
          <w:b w:val="0"/>
          <w:bCs w:val="0"/>
          <w:color w:val="000000"/>
          <w:sz w:val="24"/>
          <w:szCs w:val="24"/>
        </w:rPr>
        <w:t xml:space="preserve"> сельсовета Железногорского района Курской области в сети «Интернет»</w:t>
      </w:r>
      <w:r w:rsidRPr="00B8092E">
        <w:rPr>
          <w:color w:val="000000"/>
          <w:sz w:val="24"/>
          <w:szCs w:val="24"/>
        </w:rPr>
        <w:t>.</w:t>
      </w:r>
    </w:p>
    <w:p w:rsidR="002B3D87" w:rsidRPr="00B8092E" w:rsidRDefault="002B3D87" w:rsidP="007D23A4">
      <w:pPr>
        <w:ind w:firstLine="709"/>
        <w:jc w:val="both"/>
        <w:rPr>
          <w:color w:val="000000"/>
          <w:sz w:val="24"/>
          <w:szCs w:val="24"/>
        </w:rPr>
      </w:pPr>
      <w:r w:rsidRPr="00B8092E">
        <w:rPr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2B3D87" w:rsidRPr="007314FC" w:rsidRDefault="002B3D87" w:rsidP="007D23A4">
      <w:pPr>
        <w:ind w:firstLine="709"/>
        <w:jc w:val="both"/>
        <w:rPr>
          <w:sz w:val="24"/>
          <w:szCs w:val="24"/>
        </w:rPr>
      </w:pPr>
      <w:r w:rsidRPr="00B8092E">
        <w:rPr>
          <w:color w:val="000000"/>
          <w:sz w:val="24"/>
          <w:szCs w:val="24"/>
        </w:rPr>
        <w:t>5. Постановление вступает</w:t>
      </w:r>
      <w:r w:rsidRPr="007314FC">
        <w:rPr>
          <w:sz w:val="24"/>
          <w:szCs w:val="24"/>
        </w:rPr>
        <w:t xml:space="preserve"> в силу с момента его обнародования.</w:t>
      </w:r>
    </w:p>
    <w:p w:rsidR="002B3D87" w:rsidRDefault="002B3D87" w:rsidP="00B8092E">
      <w:pPr>
        <w:jc w:val="both"/>
        <w:rPr>
          <w:sz w:val="24"/>
          <w:szCs w:val="24"/>
        </w:rPr>
      </w:pPr>
    </w:p>
    <w:p w:rsidR="002B3D87" w:rsidRPr="007314FC" w:rsidRDefault="002B3D87" w:rsidP="007D23A4">
      <w:pPr>
        <w:ind w:firstLine="709"/>
        <w:jc w:val="both"/>
        <w:rPr>
          <w:sz w:val="24"/>
          <w:szCs w:val="24"/>
        </w:rPr>
      </w:pPr>
    </w:p>
    <w:p w:rsidR="002B3D87" w:rsidRDefault="002B3D87" w:rsidP="007D23A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74F46">
        <w:rPr>
          <w:sz w:val="24"/>
          <w:szCs w:val="24"/>
        </w:rPr>
        <w:t>Студенокского</w:t>
      </w:r>
      <w:r>
        <w:rPr>
          <w:sz w:val="24"/>
          <w:szCs w:val="24"/>
        </w:rPr>
        <w:t xml:space="preserve"> сельсовета </w:t>
      </w:r>
    </w:p>
    <w:p w:rsidR="002B3D87" w:rsidRPr="007A4D6E" w:rsidRDefault="002B3D87" w:rsidP="007A4D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Железногорского района                                                </w:t>
      </w:r>
      <w:r w:rsidR="00E247D5">
        <w:rPr>
          <w:sz w:val="24"/>
          <w:szCs w:val="24"/>
        </w:rPr>
        <w:t xml:space="preserve">                      </w:t>
      </w:r>
      <w:r w:rsidR="007A4D6E">
        <w:rPr>
          <w:sz w:val="24"/>
          <w:szCs w:val="24"/>
        </w:rPr>
        <w:t>Д.И. Сафронов</w:t>
      </w:r>
    </w:p>
    <w:p w:rsidR="002B3D87" w:rsidRDefault="002B3D87" w:rsidP="00E247D5">
      <w:pPr>
        <w:keepNext/>
        <w:widowControl w:val="0"/>
        <w:ind w:left="5103"/>
        <w:jc w:val="right"/>
        <w:outlineLvl w:val="0"/>
        <w:rPr>
          <w:sz w:val="24"/>
          <w:szCs w:val="24"/>
        </w:rPr>
      </w:pPr>
      <w:r w:rsidRPr="00896123">
        <w:rPr>
          <w:sz w:val="24"/>
          <w:szCs w:val="24"/>
        </w:rPr>
        <w:lastRenderedPageBreak/>
        <w:t xml:space="preserve">Приложение к постановлению администрации </w:t>
      </w:r>
      <w:r w:rsidR="00C74F46">
        <w:rPr>
          <w:sz w:val="24"/>
          <w:szCs w:val="24"/>
        </w:rPr>
        <w:t>Студенокского</w:t>
      </w:r>
      <w:r>
        <w:rPr>
          <w:sz w:val="24"/>
          <w:szCs w:val="24"/>
        </w:rPr>
        <w:t xml:space="preserve"> сельсовета Железногорского района</w:t>
      </w:r>
    </w:p>
    <w:p w:rsidR="002B3D87" w:rsidRDefault="00E247D5" w:rsidP="00E247D5">
      <w:pPr>
        <w:keepNext/>
        <w:widowControl w:val="0"/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406C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46406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2021 г.  №</w:t>
      </w:r>
      <w:r w:rsidR="0046406C">
        <w:rPr>
          <w:sz w:val="24"/>
          <w:szCs w:val="24"/>
        </w:rPr>
        <w:t>4</w:t>
      </w:r>
      <w:r w:rsidR="00C67845">
        <w:rPr>
          <w:sz w:val="24"/>
          <w:szCs w:val="24"/>
        </w:rPr>
        <w:t>5</w:t>
      </w:r>
    </w:p>
    <w:p w:rsidR="002B3D87" w:rsidRDefault="002B3D87" w:rsidP="00242E53">
      <w:pPr>
        <w:jc w:val="center"/>
      </w:pPr>
    </w:p>
    <w:p w:rsidR="007A4D6E" w:rsidRPr="0085429A" w:rsidRDefault="007A4D6E" w:rsidP="007A4D6E">
      <w:pPr>
        <w:jc w:val="center"/>
        <w:rPr>
          <w:b/>
          <w:sz w:val="24"/>
          <w:szCs w:val="24"/>
        </w:rPr>
      </w:pPr>
      <w:r w:rsidRPr="0085429A">
        <w:rPr>
          <w:b/>
          <w:sz w:val="24"/>
          <w:szCs w:val="24"/>
        </w:rPr>
        <w:t xml:space="preserve">Положение </w:t>
      </w:r>
    </w:p>
    <w:p w:rsidR="007A4D6E" w:rsidRDefault="007A4D6E" w:rsidP="007A4D6E">
      <w:pPr>
        <w:pStyle w:val="af"/>
        <w:ind w:right="-63" w:firstLine="0"/>
        <w:jc w:val="center"/>
        <w:rPr>
          <w:b/>
          <w:bCs/>
        </w:rPr>
      </w:pPr>
      <w:r w:rsidRPr="0085429A">
        <w:rPr>
          <w:b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607409">
        <w:rPr>
          <w:b/>
          <w:bCs/>
        </w:rPr>
        <w:t>на территории муниципального образования</w:t>
      </w:r>
    </w:p>
    <w:p w:rsidR="007A4D6E" w:rsidRPr="00165EB8" w:rsidRDefault="007A4D6E" w:rsidP="007A4D6E">
      <w:pPr>
        <w:pStyle w:val="af"/>
        <w:ind w:right="-63" w:firstLine="0"/>
        <w:jc w:val="center"/>
        <w:rPr>
          <w:b/>
          <w:bCs/>
        </w:rPr>
      </w:pPr>
      <w:r w:rsidRPr="00607409">
        <w:rPr>
          <w:b/>
          <w:bCs/>
        </w:rPr>
        <w:t xml:space="preserve"> «</w:t>
      </w:r>
      <w:r w:rsidR="00B87D39">
        <w:rPr>
          <w:b/>
          <w:bCs/>
        </w:rPr>
        <w:t>Студенокский</w:t>
      </w:r>
      <w:r w:rsidRPr="00607409">
        <w:rPr>
          <w:b/>
          <w:bCs/>
        </w:rPr>
        <w:t xml:space="preserve"> сельсовет» Железногорского района Курской области</w:t>
      </w:r>
    </w:p>
    <w:p w:rsidR="007A4D6E" w:rsidRPr="0085429A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rPr>
          <w:sz w:val="24"/>
          <w:szCs w:val="24"/>
        </w:rPr>
      </w:pPr>
    </w:p>
    <w:p w:rsidR="007A4D6E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429A">
        <w:rPr>
          <w:b/>
          <w:sz w:val="24"/>
          <w:szCs w:val="24"/>
        </w:rPr>
        <w:t>1.Общие положения</w:t>
      </w:r>
      <w:bookmarkStart w:id="1" w:name="_GoBack"/>
      <w:bookmarkEnd w:id="1"/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1.Настоящее Положение устанавливает особенности: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  - предоставления в аренду и в безвозмездное пользование имущества, включенного в Перечень муниципального </w:t>
      </w:r>
      <w:r>
        <w:rPr>
          <w:sz w:val="24"/>
          <w:szCs w:val="24"/>
        </w:rPr>
        <w:t>образования «</w:t>
      </w:r>
      <w:r w:rsidR="00B87D39">
        <w:rPr>
          <w:sz w:val="24"/>
          <w:szCs w:val="24"/>
        </w:rPr>
        <w:t>Студенокский</w:t>
      </w:r>
      <w:r>
        <w:rPr>
          <w:sz w:val="24"/>
          <w:szCs w:val="24"/>
        </w:rPr>
        <w:t xml:space="preserve"> сельсовет» Железногорского района Курской области</w:t>
      </w:r>
      <w:r w:rsidRPr="00165EB8">
        <w:rPr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доход», (далее – Перечень);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 - применения льгот по арендной плате за имущество, в том числе земельные участки, включенное в Перечень;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1.2.Имущество, включенное в перечень, в том числе земельные участки, предоставляется в аренду субъектам 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по результатам проведения аукциона или конкурса на право заключения договора аренды (далее – торги), за исключением случаев, установленных частями 1и 9 статьи 17.1 Федерального закона от 26 июля 2006 года №135- ФЗ «О защите к конкуренции (далее- Закон о защите конкуренции), а в отношении земельных участков – подпунктом 12 пункта 2 статьи 396 Земельного кодекса Российской Федерации, позволяющими указанным лицам приобретать в аренду земельные участки без проведения торгов.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 1.3. Право заключить договор аренды в отношении имущества, включенного в перечень, в том числе земельных участков, имеют: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-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№209-ФЗ;</w:t>
      </w:r>
    </w:p>
    <w:p w:rsidR="007A4D6E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- физические лица, не являющиеся  индивидуальными предпринимателями и применяющие специальный налоговый режим «Налог на профессиональный доход».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74300">
        <w:rPr>
          <w:b/>
          <w:color w:val="000000"/>
          <w:sz w:val="24"/>
          <w:szCs w:val="24"/>
        </w:rPr>
        <w:t xml:space="preserve">2.Особенности предоставления имущества, включенного в Перечень </w:t>
      </w: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74300">
        <w:rPr>
          <w:b/>
          <w:color w:val="000000"/>
          <w:sz w:val="24"/>
          <w:szCs w:val="24"/>
        </w:rPr>
        <w:t>(за исключением земельных участков)</w:t>
      </w: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4300">
        <w:rPr>
          <w:color w:val="000000"/>
          <w:sz w:val="24"/>
          <w:szCs w:val="24"/>
        </w:rPr>
        <w:lastRenderedPageBreak/>
        <w:t xml:space="preserve">     2.1.Недвижимое и движимое имущество, включенное в Перечень (далее – Имущество), предоставляется в аренду:</w:t>
      </w: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4300">
        <w:rPr>
          <w:color w:val="000000"/>
          <w:sz w:val="24"/>
          <w:szCs w:val="24"/>
        </w:rPr>
        <w:t xml:space="preserve">     а) администрация </w:t>
      </w:r>
      <w:r w:rsidR="00B87D39">
        <w:rPr>
          <w:color w:val="000000"/>
          <w:sz w:val="24"/>
          <w:szCs w:val="24"/>
        </w:rPr>
        <w:t>Студенокского</w:t>
      </w:r>
      <w:r w:rsidRPr="00A74300">
        <w:rPr>
          <w:color w:val="000000"/>
          <w:sz w:val="24"/>
          <w:szCs w:val="24"/>
        </w:rPr>
        <w:t xml:space="preserve"> сельсовета Железногорского района Курской области – в  отношении имущества казны муниципального образования «</w:t>
      </w:r>
      <w:r w:rsidR="00B87D39">
        <w:rPr>
          <w:color w:val="000000"/>
          <w:sz w:val="24"/>
          <w:szCs w:val="24"/>
        </w:rPr>
        <w:t>Студенокский</w:t>
      </w:r>
      <w:r w:rsidRPr="00A74300">
        <w:rPr>
          <w:color w:val="000000"/>
          <w:sz w:val="24"/>
          <w:szCs w:val="24"/>
        </w:rPr>
        <w:t xml:space="preserve"> сельсовет» Железногорского района Курской области;</w:t>
      </w:r>
    </w:p>
    <w:p w:rsidR="007A4D6E" w:rsidRPr="00A74300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4300">
        <w:rPr>
          <w:color w:val="000000"/>
          <w:sz w:val="24"/>
          <w:szCs w:val="24"/>
        </w:rPr>
        <w:t xml:space="preserve">     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Организатором торгов на право заключения договора аренды имущества, включенного в Перечень, является уполномоченный орган, правообладатель, либо привлеченная указанными лицами специализированная организация (далее – специализированная организация).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2.2.Предоставление в аренду Имущества осуществляется: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 w:rsidRPr="00165EB8">
        <w:rPr>
          <w:sz w:val="24"/>
          <w:szCs w:val="24"/>
        </w:rPr>
        <w:t xml:space="preserve">По результатам проведения торгов на право заключения  договора аренды в соответствии с Правилами проведения конкурсов или аукционов на право заключения </w:t>
      </w:r>
      <w:r>
        <w:rPr>
          <w:sz w:val="24"/>
          <w:szCs w:val="24"/>
        </w:rPr>
        <w:t>договоров аренды, договоров бе</w:t>
      </w:r>
      <w:r w:rsidRPr="00165EB8">
        <w:rPr>
          <w:sz w:val="24"/>
          <w:szCs w:val="24"/>
        </w:rPr>
        <w:t>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</w:t>
      </w:r>
      <w:r>
        <w:rPr>
          <w:sz w:val="24"/>
          <w:szCs w:val="24"/>
        </w:rPr>
        <w:t>67  «</w:t>
      </w:r>
      <w:r w:rsidRPr="00165EB8">
        <w:rPr>
          <w:sz w:val="24"/>
          <w:szCs w:val="24"/>
        </w:rPr>
        <w:t>О порядке проведения конкурсов или аукционов на правозаключения договоров аренды, договоров 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2.2.2. По заявлению Субъекта, имеющего право на предоставление имущества казны без проведения 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 Закона о защите конкуренции на основании программы (подпрограммы) субъекта Российской Федерации, муниципальной программы (подпрограммы), содержащей мероприятия, направленные на развитие малого и среднего предпринимательства), физическим лицам, не являющимся индивидуальными предпринимателями и применяющим  специальный налоговый режим «Налог на профессиональный доход»;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б) в порядке предоставления государственной преференции с предварительного согласия антимонопольного органа в соответствии с пунктом 13 части1 статьи 19  Федерального закона О защите конкуренции в случаях, не указанных в подпункте «а» настоящего пункта. В этом случае уполномоченный орган готовит и направляет в  антимонопольный орган заявление о даче согласия на предоставление преференции в соответствии со статьей 20 Закона о защите конкуренции.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даты включения  Имущества в перечень, либо в срок не позднее шести месяцев с даты поступления заявления (предложении) Субъекта о предоставлении Имущества в аренду на торгах.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2.4. Основанием для заключения договора аренды Имущества, включенного в Перечень, без проведения</w:t>
      </w:r>
      <w:r>
        <w:rPr>
          <w:sz w:val="24"/>
          <w:szCs w:val="24"/>
        </w:rPr>
        <w:t xml:space="preserve"> торгов является постановление а</w:t>
      </w:r>
      <w:r w:rsidRPr="00165EB8">
        <w:rPr>
          <w:sz w:val="24"/>
          <w:szCs w:val="24"/>
        </w:rPr>
        <w:t xml:space="preserve">дминистрации </w:t>
      </w:r>
      <w:r w:rsidR="00B87D39">
        <w:rPr>
          <w:sz w:val="24"/>
          <w:szCs w:val="24"/>
        </w:rPr>
        <w:t>Студенокского</w:t>
      </w:r>
      <w:r>
        <w:rPr>
          <w:sz w:val="24"/>
          <w:szCs w:val="24"/>
        </w:rPr>
        <w:t xml:space="preserve"> сельсовета </w:t>
      </w:r>
      <w:r w:rsidRPr="00165EB8">
        <w:rPr>
          <w:sz w:val="24"/>
          <w:szCs w:val="24"/>
        </w:rPr>
        <w:lastRenderedPageBreak/>
        <w:t>Железн</w:t>
      </w:r>
      <w:r>
        <w:rPr>
          <w:sz w:val="24"/>
          <w:szCs w:val="24"/>
        </w:rPr>
        <w:t>огорского района</w:t>
      </w:r>
      <w:r w:rsidRPr="00165EB8">
        <w:rPr>
          <w:sz w:val="24"/>
          <w:szCs w:val="24"/>
        </w:rPr>
        <w:t>, принятое по результатам рассмотрения заявления, поданного в соответствии с подпунктом 2.2.2. настоящего Порядка.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2.5. Для заключения договора аренды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2.6.Поступившее заявление о предоставлении Имущества  в аренду 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и его оформлению и указанием права Субъекта на повторное обращение после их устранения.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2.7.Поданное Субъектом заявление подлежит рассмотрению в течение 60 календарных дней, а при наличии отчета об оценке Имущества, актуального 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2.6,указанные в настоящем пункте сроки увеличиваются на десять дней.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2.8.Основаниями для отказа в предоставлении Имущества в аренду без проведения торгов являются: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- заявитель не является субъектам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-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- заявителю не может быть предоставлена государственная или  муниципальная поддержка в соответствии с частью 3 статьи 14 Федерального закона от 24.07.2007 №209-ФЗ «О развитии малого и среднего предпринимательства в Российской Федерации»;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2.9.2.Об обязанности арендатора по проведению за свой счет  текущего ремонта арендуемого объекта недвижимости;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2.9.3.Об обязанности арендатора по содержанию объекта недвижимости в надлежащем  состоянии (техническом, санитарном, противопожарном);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lastRenderedPageBreak/>
        <w:t xml:space="preserve">     2.9.4.О сроке аренды: он должен составлять не менее 5 лет. Более короткий срок договора може</w:t>
      </w:r>
      <w:r>
        <w:rPr>
          <w:sz w:val="24"/>
          <w:szCs w:val="24"/>
        </w:rPr>
        <w:t>т быть установлен</w:t>
      </w:r>
      <w:r w:rsidRPr="00165EB8">
        <w:rPr>
          <w:sz w:val="24"/>
          <w:szCs w:val="24"/>
        </w:rPr>
        <w:t xml:space="preserve"> по письменному заявлению Субъекта, поступившему до заключения договора аренды. В случае, если правообладателем является бизнес- инкубатор, срок договора аренды не  может превышать 3 лет;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2.9.6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 или сооружения, и о порядке согласования с арендодателем  заключения договора субаренды.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заявитель к участию в торгах: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статьи14 Федерального закона от 24.07.2007 №209-ФЗ «О развитии малого и среднего предпринимательства в Российской Федерации»;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в)заявитель является лицом, которому должно быть отказано в получении государственной или  муниципальной поддержки в соответствии с частью 5 статьи 14 Федерального закона от 24.07.2007 №209- ФЗ «О развитии малого и среднего предпринимательства в Российской Федерации»;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г) заявитель не является физическим лицом, не являющимся индивидуальным предпринимателем и применяющим сп</w:t>
      </w:r>
      <w:r>
        <w:rPr>
          <w:sz w:val="24"/>
          <w:szCs w:val="24"/>
        </w:rPr>
        <w:t>ециальный налоговый режим «налог</w:t>
      </w:r>
      <w:r w:rsidRPr="00165EB8">
        <w:rPr>
          <w:sz w:val="24"/>
          <w:szCs w:val="24"/>
        </w:rPr>
        <w:t xml:space="preserve"> на профессиональный доход».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2.11. Извещение о проведение аукциона должно содержать сведения о льготах по арендной плате в отношении Имущества и условиях их предоставления.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2.12.</w:t>
      </w:r>
      <w:r>
        <w:rPr>
          <w:sz w:val="24"/>
          <w:szCs w:val="24"/>
        </w:rPr>
        <w:t>Аукционн</w:t>
      </w:r>
      <w:r w:rsidRPr="00165EB8">
        <w:rPr>
          <w:sz w:val="24"/>
          <w:szCs w:val="24"/>
        </w:rPr>
        <w:t>а</w:t>
      </w:r>
      <w:r>
        <w:rPr>
          <w:sz w:val="24"/>
          <w:szCs w:val="24"/>
        </w:rPr>
        <w:t>я</w:t>
      </w:r>
      <w:r w:rsidRPr="00165EB8">
        <w:rPr>
          <w:sz w:val="24"/>
          <w:szCs w:val="24"/>
        </w:rPr>
        <w:t xml:space="preserve">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 отказа в допуске к участию в торгах).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 на получение указанных льгот. Отсутствие таких </w:t>
      </w:r>
      <w:r w:rsidRPr="00165EB8">
        <w:rPr>
          <w:sz w:val="24"/>
          <w:szCs w:val="24"/>
        </w:rPr>
        <w:lastRenderedPageBreak/>
        <w:t>документов не является основанием для отказа заявителю, отвечающему требованиям пункта 1.3. настоящего Порядка, в признании участником торгов, но препятствует включению в договор  условий о льготах по арендной плате.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2.14 В случае выявления факта использования имущества не по целевому назначению и (или) с нарушением запретов, установленных частью 42 стать 18 Федерального закона от 24.07.2007 года №209 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2.15. В случае невыполнения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а) обращается в суд с требованием  о прекращении права аренды Имущества;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б) направляет в орган, уполномоченный на ведение реестр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2.16. Для заключения договора аренды в отношении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 – правовыми актами  муниципального образования, регулирующими  порядок согласования сделок с Имуществом, закрепленным на праве хозяйственного ведения и оперативного управления за муниципальными  предприятиями, учреждениями.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Условием  дачи указанного согласия является соответствие условий предоставления Имущества настоящему Порядку.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5EB8">
        <w:rPr>
          <w:b/>
          <w:sz w:val="24"/>
          <w:szCs w:val="24"/>
        </w:rPr>
        <w:t>3. Установление льгот по арендной плате за Имущество, включенное в Перечень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5EB8">
        <w:rPr>
          <w:b/>
          <w:sz w:val="24"/>
          <w:szCs w:val="24"/>
        </w:rPr>
        <w:t>(за исключением земельных участков)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3.1. Льготы для всех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имеющих право на получение поддержки, устанавливается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3.2. Для подтверждения права на получение льгот при предоставлении Имущества без проведения торгов Субъект одновременно с заявление о предоставлении Имущества предоставляет документы в соответствии с муниципальной программой  публично- правового образования, содержащей мероприятия по развитию малого и среднего предпринимательства, физические лица, не являющиеся  индивидуальными предпринимателями и применяющие специальный налоговый режим «Налог на профессиональный доход» 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3.3. Льготы по арендной плате применяются к размеру арендной платы, указанному в договоре аренды Имущества, в том числе зак</w:t>
      </w:r>
      <w:r>
        <w:rPr>
          <w:sz w:val="24"/>
          <w:szCs w:val="24"/>
        </w:rPr>
        <w:t>люченным по итогам торгов. При э</w:t>
      </w:r>
      <w:r w:rsidRPr="00165EB8">
        <w:rPr>
          <w:sz w:val="24"/>
          <w:szCs w:val="24"/>
        </w:rPr>
        <w:t>том подлежащая уплате сумма арендной платы определяется с учетом указанных льгот в течение всего срока 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3.4.Установленные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</w:t>
      </w:r>
      <w:r w:rsidRPr="00165EB8">
        <w:rPr>
          <w:sz w:val="24"/>
          <w:szCs w:val="24"/>
        </w:rPr>
        <w:lastRenderedPageBreak/>
        <w:t>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В случае отмены льгот применятся размер арендной платы, определенный без учета льгот и установленный договором аренды.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3.5. В отношении имущества, закрепленного на праве хозяйственного ведения или оперативного управления льготы по арендной плате, условия их применения, требования к документам, подтверждающим соответствие эти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нормативно- правовыми актами, если об этом 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5EB8">
        <w:rPr>
          <w:b/>
          <w:sz w:val="24"/>
          <w:szCs w:val="24"/>
        </w:rPr>
        <w:t xml:space="preserve">4.Порядок предоставления земельных участков, включенных в Перечень, 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5EB8">
        <w:rPr>
          <w:b/>
          <w:sz w:val="24"/>
          <w:szCs w:val="24"/>
        </w:rPr>
        <w:t>льготы по арендной плате за указанные земельные участки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4.1. Земельные участки, включенные в Пере</w:t>
      </w:r>
      <w:r>
        <w:rPr>
          <w:sz w:val="24"/>
          <w:szCs w:val="24"/>
        </w:rPr>
        <w:t>чень, предоставляются в аренду а</w:t>
      </w:r>
      <w:r w:rsidRPr="00165EB8">
        <w:rPr>
          <w:sz w:val="24"/>
          <w:szCs w:val="24"/>
        </w:rPr>
        <w:t xml:space="preserve">дминистрацией </w:t>
      </w:r>
      <w:r w:rsidR="00B87D39">
        <w:rPr>
          <w:sz w:val="24"/>
          <w:szCs w:val="24"/>
        </w:rPr>
        <w:t>Студенокского</w:t>
      </w:r>
      <w:r>
        <w:rPr>
          <w:sz w:val="24"/>
          <w:szCs w:val="24"/>
        </w:rPr>
        <w:t xml:space="preserve"> сельсовета </w:t>
      </w:r>
      <w:r w:rsidRPr="00165EB8">
        <w:rPr>
          <w:sz w:val="24"/>
          <w:szCs w:val="24"/>
        </w:rPr>
        <w:t>Железн</w:t>
      </w:r>
      <w:r>
        <w:rPr>
          <w:sz w:val="24"/>
          <w:szCs w:val="24"/>
        </w:rPr>
        <w:t>огорского района</w:t>
      </w:r>
      <w:r w:rsidRPr="00165EB8">
        <w:rPr>
          <w:sz w:val="24"/>
          <w:szCs w:val="24"/>
        </w:rPr>
        <w:t xml:space="preserve"> (далее – уполномоченный орган).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4.3. В случае, указанном в пункте 4.2.1.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 на официальном сайте Российской Федерации для размещения информации о проведении торгов на право заключения договора аренды в отношении испрашиваемого участка.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4.4. В извещении о проведение</w:t>
      </w:r>
      <w:r w:rsidRPr="00165EB8">
        <w:rPr>
          <w:sz w:val="24"/>
          <w:szCs w:val="24"/>
        </w:rPr>
        <w:t xml:space="preserve">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 информация: «Для участия  в аукционе на право заключения договора аренды земельного участка,  включенного  в Перечень  Имущества, предусмотренные частью 4 статьи 18 Федерального закона от 24.07.2007 №209-ФЗ «О развитии малого и среднего предпринимательства в Российской  Федерации», заявители декларируют свою принадлежность к субъектам малого и среднего предпринимательства </w:t>
      </w:r>
      <w:r w:rsidRPr="00165EB8">
        <w:rPr>
          <w:sz w:val="24"/>
          <w:szCs w:val="24"/>
        </w:rPr>
        <w:lastRenderedPageBreak/>
        <w:t>путем предоставления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4.5.Поступившее уполномоченному органу заявление о предоставлении земельного участка без проведения аукц</w:t>
      </w:r>
      <w:r>
        <w:rPr>
          <w:sz w:val="24"/>
          <w:szCs w:val="24"/>
        </w:rPr>
        <w:t>иона либо заявление о проведение</w:t>
      </w:r>
      <w:r w:rsidRPr="00165EB8">
        <w:rPr>
          <w:sz w:val="24"/>
          <w:szCs w:val="24"/>
        </w:rPr>
        <w:t xml:space="preserve"> аукциона по предоставлению земельного участка в аренду регистрируется в порядке, установленном для входящей корреспонденции либо в специальном  журнале, если указанный Порядок не предусматривает проставление времени поступления документа.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4.6. В целях исполнения положений пункта 26 статьи 39.16 Земельного кодекса Российской Федерации Субъект декларирует от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 или  муниципальной собственности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года №209- 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4.7.1. Условие 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4.7.3.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>4.7.4.Запрет осуществлять действия, влекущие какое- либо ограничение (обременение) предоставленных арендатору имущественных прав, в том числе на сдачу земельного участка  в безвозмездное пользование (ссуду)  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5EB8">
        <w:rPr>
          <w:sz w:val="24"/>
          <w:szCs w:val="24"/>
        </w:rPr>
        <w:t xml:space="preserve">     4.7.5 Изменение вида разрешенного использования земельного участка и / или цели его использования в течение срока действия договора аренды не предусматривается.               </w:t>
      </w: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Pr="00165EB8" w:rsidRDefault="007A4D6E" w:rsidP="007A4D6E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D6E" w:rsidRPr="00165EB8" w:rsidRDefault="007A4D6E" w:rsidP="007A4D6E">
      <w:pPr>
        <w:rPr>
          <w:sz w:val="24"/>
          <w:szCs w:val="24"/>
        </w:rPr>
      </w:pPr>
    </w:p>
    <w:p w:rsidR="002B3D87" w:rsidRPr="00BA0A39" w:rsidRDefault="002B3D87" w:rsidP="007A4D6E">
      <w:pPr>
        <w:rPr>
          <w:color w:val="000000"/>
        </w:rPr>
      </w:pPr>
    </w:p>
    <w:sectPr w:rsidR="002B3D87" w:rsidRPr="00BA0A39" w:rsidSect="007A4D6E">
      <w:headerReference w:type="default" r:id="rId7"/>
      <w:pgSz w:w="11906" w:h="16838" w:code="9"/>
      <w:pgMar w:top="1134" w:right="567" w:bottom="567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548" w:rsidRDefault="009A5548">
      <w:r>
        <w:separator/>
      </w:r>
    </w:p>
  </w:endnote>
  <w:endnote w:type="continuationSeparator" w:id="1">
    <w:p w:rsidR="009A5548" w:rsidRDefault="009A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548" w:rsidRDefault="009A5548">
      <w:r>
        <w:separator/>
      </w:r>
    </w:p>
  </w:footnote>
  <w:footnote w:type="continuationSeparator" w:id="1">
    <w:p w:rsidR="009A5548" w:rsidRDefault="009A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7" w:rsidRDefault="002B3D8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auto"/>
        <w:sz w:val="28"/>
        <w:szCs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078D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182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93CED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3D87"/>
    <w:rsid w:val="002B4B06"/>
    <w:rsid w:val="002B5DA9"/>
    <w:rsid w:val="002B77A7"/>
    <w:rsid w:val="002B7DD0"/>
    <w:rsid w:val="002C2AFD"/>
    <w:rsid w:val="002C4248"/>
    <w:rsid w:val="002C68A9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57757"/>
    <w:rsid w:val="00460FA6"/>
    <w:rsid w:val="00461912"/>
    <w:rsid w:val="00462C58"/>
    <w:rsid w:val="004630EB"/>
    <w:rsid w:val="0046334A"/>
    <w:rsid w:val="0046406C"/>
    <w:rsid w:val="0046511C"/>
    <w:rsid w:val="0046691D"/>
    <w:rsid w:val="00466C55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3BFF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537B"/>
    <w:rsid w:val="004E6761"/>
    <w:rsid w:val="004E7011"/>
    <w:rsid w:val="004E7597"/>
    <w:rsid w:val="004F0150"/>
    <w:rsid w:val="004F55FE"/>
    <w:rsid w:val="004F5A3C"/>
    <w:rsid w:val="00501E3D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23BB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0CBE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4FC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627E"/>
    <w:rsid w:val="00747736"/>
    <w:rsid w:val="00750E7F"/>
    <w:rsid w:val="0075205C"/>
    <w:rsid w:val="00755B3C"/>
    <w:rsid w:val="00760EFA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6E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59CE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0A0D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6123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4F08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548"/>
    <w:rsid w:val="009A5B0E"/>
    <w:rsid w:val="009B2CB8"/>
    <w:rsid w:val="009B3C0B"/>
    <w:rsid w:val="009B3FBB"/>
    <w:rsid w:val="009B78D0"/>
    <w:rsid w:val="009C161D"/>
    <w:rsid w:val="009C206A"/>
    <w:rsid w:val="009C29B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6B2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092E"/>
    <w:rsid w:val="00B81C2B"/>
    <w:rsid w:val="00B843DB"/>
    <w:rsid w:val="00B8691B"/>
    <w:rsid w:val="00B87B2B"/>
    <w:rsid w:val="00B87D39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AE2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098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67845"/>
    <w:rsid w:val="00C704A4"/>
    <w:rsid w:val="00C704B3"/>
    <w:rsid w:val="00C72DC4"/>
    <w:rsid w:val="00C73C1B"/>
    <w:rsid w:val="00C74C29"/>
    <w:rsid w:val="00C74F46"/>
    <w:rsid w:val="00C76778"/>
    <w:rsid w:val="00C80391"/>
    <w:rsid w:val="00C81183"/>
    <w:rsid w:val="00C81D06"/>
    <w:rsid w:val="00C827CA"/>
    <w:rsid w:val="00C84868"/>
    <w:rsid w:val="00C85D2F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2537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7FD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47D5"/>
    <w:rsid w:val="00E25F5D"/>
    <w:rsid w:val="00E26D97"/>
    <w:rsid w:val="00E27580"/>
    <w:rsid w:val="00E32836"/>
    <w:rsid w:val="00E32884"/>
    <w:rsid w:val="00E35730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2AA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4047"/>
    <w:rsid w:val="00F55A9B"/>
    <w:rsid w:val="00F56387"/>
    <w:rsid w:val="00F56444"/>
    <w:rsid w:val="00F60CB8"/>
    <w:rsid w:val="00F6326E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0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C4E5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1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51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51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C4E5C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BC65D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75776"/>
    <w:rPr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BC65D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CC2257"/>
    <w:rPr>
      <w:b/>
      <w:bCs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0A39"/>
    <w:rPr>
      <w:sz w:val="24"/>
      <w:szCs w:val="24"/>
    </w:rPr>
  </w:style>
  <w:style w:type="character" w:styleId="a9">
    <w:name w:val="page number"/>
    <w:basedOn w:val="a0"/>
    <w:uiPriority w:val="99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35A1"/>
    <w:rPr>
      <w:sz w:val="24"/>
      <w:szCs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99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5107"/>
    <w:rPr>
      <w:sz w:val="0"/>
      <w:szCs w:val="0"/>
    </w:rPr>
  </w:style>
  <w:style w:type="paragraph" w:styleId="af">
    <w:name w:val="Body Text Indent"/>
    <w:basedOn w:val="a"/>
    <w:link w:val="af0"/>
    <w:uiPriority w:val="99"/>
    <w:rsid w:val="00144175"/>
    <w:pPr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5107"/>
    <w:rPr>
      <w:sz w:val="28"/>
      <w:szCs w:val="28"/>
    </w:rPr>
  </w:style>
  <w:style w:type="character" w:customStyle="1" w:styleId="af1">
    <w:name w:val="Гипертекстовая ссылка"/>
    <w:uiPriority w:val="99"/>
    <w:rsid w:val="001A42F8"/>
    <w:rPr>
      <w:color w:val="008000"/>
      <w:sz w:val="16"/>
      <w:szCs w:val="16"/>
      <w:u w:val="single"/>
    </w:rPr>
  </w:style>
  <w:style w:type="paragraph" w:customStyle="1" w:styleId="af2">
    <w:name w:val="Знак Знак Знак Знак"/>
    <w:basedOn w:val="a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af3">
    <w:name w:val="Hyperlink"/>
    <w:basedOn w:val="a0"/>
    <w:uiPriority w:val="99"/>
    <w:rsid w:val="00EB3629"/>
    <w:rPr>
      <w:color w:val="auto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 w:cs="Times New Roman"/>
      <w:b/>
      <w:bCs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4">
    <w:name w:val="Заголовок своего сообщения"/>
    <w:uiPriority w:val="99"/>
    <w:rsid w:val="00B143C6"/>
    <w:rPr>
      <w:b/>
      <w:bCs/>
      <w:color w:val="auto"/>
    </w:rPr>
  </w:style>
  <w:style w:type="character" w:customStyle="1" w:styleId="af5">
    <w:name w:val="Цветовое выделение"/>
    <w:uiPriority w:val="99"/>
    <w:rsid w:val="00235951"/>
    <w:rPr>
      <w:b/>
      <w:bCs/>
      <w:color w:val="auto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8">
    <w:name w:val="List Paragraph"/>
    <w:basedOn w:val="a"/>
    <w:uiPriority w:val="99"/>
    <w:qFormat/>
    <w:rsid w:val="006206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466D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466D2A"/>
    <w:rPr>
      <w:sz w:val="24"/>
      <w:szCs w:val="24"/>
    </w:rPr>
  </w:style>
  <w:style w:type="character" w:customStyle="1" w:styleId="highlight">
    <w:name w:val="highlight"/>
    <w:basedOn w:val="a0"/>
    <w:uiPriority w:val="99"/>
    <w:rsid w:val="00275776"/>
  </w:style>
  <w:style w:type="paragraph" w:customStyle="1" w:styleId="western">
    <w:name w:val="western"/>
    <w:basedOn w:val="a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b">
    <w:name w:val="No Spacing"/>
    <w:uiPriority w:val="99"/>
    <w:qFormat/>
    <w:rsid w:val="007D23A4"/>
    <w:rPr>
      <w:rFonts w:ascii="Calibri" w:hAnsi="Calibri" w:cs="Calibri"/>
      <w:sz w:val="22"/>
      <w:szCs w:val="22"/>
    </w:rPr>
  </w:style>
  <w:style w:type="paragraph" w:customStyle="1" w:styleId="afc">
    <w:name w:val="Знак"/>
    <w:basedOn w:val="a"/>
    <w:uiPriority w:val="99"/>
    <w:rsid w:val="007314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FontStyle15">
    <w:name w:val="Font Style15"/>
    <w:uiPriority w:val="99"/>
    <w:rsid w:val="007314F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user</cp:lastModifiedBy>
  <cp:revision>9</cp:revision>
  <cp:lastPrinted>2021-09-13T09:50:00Z</cp:lastPrinted>
  <dcterms:created xsi:type="dcterms:W3CDTF">2021-01-11T13:03:00Z</dcterms:created>
  <dcterms:modified xsi:type="dcterms:W3CDTF">2021-11-18T12:57:00Z</dcterms:modified>
</cp:coreProperties>
</file>