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3F" w:rsidRDefault="000C6E3F" w:rsidP="00EE14D2">
      <w:pPr>
        <w:ind w:right="-141"/>
        <w:rPr>
          <w:rFonts w:ascii="Times New Roman" w:hAnsi="Times New Roman" w:cs="Times New Roman"/>
          <w:sz w:val="28"/>
          <w:szCs w:val="28"/>
        </w:rPr>
      </w:pPr>
    </w:p>
    <w:p w:rsidR="00BB687B" w:rsidRDefault="00BB687B" w:rsidP="00BB687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СТУДЕНОКСКОГО  СЕЛЬСОВЕТА</w:t>
      </w:r>
    </w:p>
    <w:p w:rsidR="00BB687B" w:rsidRDefault="00BB687B" w:rsidP="00BB68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ЖЕЛЕЗНОГОРСКОГО РАЙОНА</w:t>
      </w:r>
    </w:p>
    <w:p w:rsidR="00BB687B" w:rsidRDefault="00BB687B" w:rsidP="00BB68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B" w:rsidRDefault="00BB687B" w:rsidP="00BB6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687B" w:rsidRDefault="00BB687B" w:rsidP="00BB68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7B" w:rsidRDefault="00BB687B" w:rsidP="00BB687B">
      <w:pPr>
        <w:rPr>
          <w:rFonts w:ascii="Times New Roman" w:hAnsi="Times New Roman" w:cs="Times New Roman"/>
          <w:b/>
          <w:color w:val="32313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35D08">
        <w:rPr>
          <w:rFonts w:ascii="Times New Roman" w:hAnsi="Times New Roman" w:cs="Times New Roman"/>
          <w:b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A35D08">
        <w:rPr>
          <w:rFonts w:ascii="Times New Roman" w:hAnsi="Times New Roman" w:cs="Times New Roman"/>
          <w:b/>
          <w:sz w:val="24"/>
          <w:szCs w:val="24"/>
        </w:rPr>
        <w:t>дека</w:t>
      </w:r>
      <w:r>
        <w:rPr>
          <w:rFonts w:ascii="Times New Roman" w:hAnsi="Times New Roman" w:cs="Times New Roman"/>
          <w:b/>
          <w:sz w:val="24"/>
          <w:szCs w:val="24"/>
        </w:rPr>
        <w:t xml:space="preserve">бря 2020 года  № </w:t>
      </w:r>
      <w:r w:rsidR="00A35D08">
        <w:rPr>
          <w:rFonts w:ascii="Times New Roman" w:hAnsi="Times New Roman" w:cs="Times New Roman"/>
          <w:b/>
          <w:sz w:val="24"/>
          <w:szCs w:val="24"/>
        </w:rPr>
        <w:t>59</w:t>
      </w:r>
      <w:bookmarkStart w:id="0" w:name="_GoBack"/>
      <w:bookmarkEnd w:id="0"/>
    </w:p>
    <w:p w:rsidR="000C6E3F" w:rsidRDefault="000C6E3F" w:rsidP="000C6E3F">
      <w:pPr>
        <w:ind w:left="142" w:right="-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DC2" w:rsidRDefault="005F7DC2" w:rsidP="00601C92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определения объема и условий предоставления из </w:t>
      </w:r>
      <w:r w:rsidR="00BB687B">
        <w:rPr>
          <w:rFonts w:ascii="Times New Roman" w:hAnsi="Times New Roman" w:cs="Times New Roman"/>
          <w:b/>
          <w:sz w:val="28"/>
          <w:szCs w:val="28"/>
        </w:rPr>
        <w:t>ме</w:t>
      </w:r>
      <w:r>
        <w:rPr>
          <w:rFonts w:ascii="Times New Roman" w:hAnsi="Times New Roman" w:cs="Times New Roman"/>
          <w:b/>
          <w:sz w:val="28"/>
          <w:szCs w:val="28"/>
        </w:rPr>
        <w:t xml:space="preserve">стного бюджета субсидий на иные цели бюджетным и автономным учреждениям, в отношении которых Администрация </w:t>
      </w:r>
      <w:r w:rsidR="00BB687B">
        <w:rPr>
          <w:rFonts w:ascii="Times New Roman" w:hAnsi="Times New Roman" w:cs="Times New Roman"/>
          <w:b/>
          <w:sz w:val="28"/>
          <w:szCs w:val="28"/>
        </w:rPr>
        <w:t xml:space="preserve">Студенокского сельсовета Железногорского района </w:t>
      </w:r>
      <w:r>
        <w:rPr>
          <w:rFonts w:ascii="Times New Roman" w:hAnsi="Times New Roman" w:cs="Times New Roman"/>
          <w:b/>
          <w:sz w:val="28"/>
          <w:szCs w:val="28"/>
        </w:rPr>
        <w:t>Курской области осуществляет функции и полномочия учредителя</w:t>
      </w:r>
    </w:p>
    <w:p w:rsidR="00601C92" w:rsidRDefault="00601C92" w:rsidP="00601C92">
      <w:pPr>
        <w:spacing w:after="0" w:line="240" w:lineRule="auto"/>
        <w:ind w:left="142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DC2" w:rsidRPr="00677EF4" w:rsidRDefault="002178C8" w:rsidP="00C54B8F">
      <w:pPr>
        <w:autoSpaceDE w:val="0"/>
        <w:autoSpaceDN w:val="0"/>
        <w:adjustRightInd w:val="0"/>
        <w:spacing w:after="0" w:line="240" w:lineRule="auto"/>
        <w:ind w:left="142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"б" пункта 7 статьи 1 </w:t>
      </w:r>
      <w:r w:rsidR="000333B9">
        <w:rPr>
          <w:rFonts w:ascii="Times New Roman" w:hAnsi="Times New Roman" w:cs="Times New Roman"/>
          <w:sz w:val="28"/>
          <w:szCs w:val="28"/>
        </w:rPr>
        <w:t>Федерального закона №263-ФЗ ПОСТАНОВЛЯЮ:</w:t>
      </w:r>
    </w:p>
    <w:p w:rsidR="005F7DC2" w:rsidRDefault="000333B9" w:rsidP="00C54B8F">
      <w:pPr>
        <w:autoSpaceDE w:val="0"/>
        <w:autoSpaceDN w:val="0"/>
        <w:adjustRightInd w:val="0"/>
        <w:spacing w:after="0" w:line="240" w:lineRule="auto"/>
        <w:ind w:left="142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history="1">
        <w:r w:rsidR="007C18E9" w:rsidRPr="007C18E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7C18E9" w:rsidRPr="007C18E9">
        <w:rPr>
          <w:rFonts w:ascii="Times New Roman" w:hAnsi="Times New Roman" w:cs="Times New Roman"/>
          <w:sz w:val="28"/>
          <w:szCs w:val="28"/>
        </w:rPr>
        <w:t xml:space="preserve"> определения объема и условий предоставления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="007C18E9" w:rsidRPr="007C18E9">
        <w:rPr>
          <w:rFonts w:ascii="Times New Roman" w:hAnsi="Times New Roman" w:cs="Times New Roman"/>
          <w:sz w:val="28"/>
          <w:szCs w:val="28"/>
        </w:rPr>
        <w:t xml:space="preserve">стного бюджета субсидий на иные цели бюджетным и автономным учреждениям,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</w:t>
      </w:r>
      <w:r w:rsidR="007C18E9" w:rsidRPr="007C18E9">
        <w:rPr>
          <w:rFonts w:ascii="Times New Roman" w:hAnsi="Times New Roman" w:cs="Times New Roman"/>
          <w:sz w:val="28"/>
          <w:szCs w:val="28"/>
        </w:rPr>
        <w:t>Курской области осуществляет ф</w:t>
      </w:r>
      <w:r>
        <w:rPr>
          <w:rFonts w:ascii="Times New Roman" w:hAnsi="Times New Roman" w:cs="Times New Roman"/>
          <w:sz w:val="28"/>
          <w:szCs w:val="28"/>
        </w:rPr>
        <w:t xml:space="preserve">ункции и полномочия учредителя </w:t>
      </w:r>
      <w:r w:rsidR="005F7DC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333B9" w:rsidRDefault="000333B9" w:rsidP="00C54B8F">
      <w:pPr>
        <w:autoSpaceDE w:val="0"/>
        <w:autoSpaceDN w:val="0"/>
        <w:adjustRightInd w:val="0"/>
        <w:spacing w:after="0" w:line="240" w:lineRule="auto"/>
        <w:ind w:left="142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0333B9" w:rsidRDefault="000333B9" w:rsidP="00C54B8F">
      <w:pPr>
        <w:autoSpaceDE w:val="0"/>
        <w:autoSpaceDN w:val="0"/>
        <w:adjustRightInd w:val="0"/>
        <w:spacing w:after="0" w:line="240" w:lineRule="auto"/>
        <w:ind w:left="142" w:right="-28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 в газете "Студенокский вестник" и на официальном сайте Администрации Студенокского сельсовета.</w:t>
      </w:r>
    </w:p>
    <w:p w:rsidR="000333B9" w:rsidRDefault="000333B9" w:rsidP="00C54B8F">
      <w:pPr>
        <w:autoSpaceDE w:val="0"/>
        <w:autoSpaceDN w:val="0"/>
        <w:adjustRightInd w:val="0"/>
        <w:spacing w:after="0" w:line="240" w:lineRule="auto"/>
        <w:ind w:left="142"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B9" w:rsidRDefault="000333B9" w:rsidP="00C54B8F">
      <w:pPr>
        <w:autoSpaceDE w:val="0"/>
        <w:autoSpaceDN w:val="0"/>
        <w:adjustRightInd w:val="0"/>
        <w:spacing w:after="0" w:line="240" w:lineRule="auto"/>
        <w:ind w:left="142"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3B9" w:rsidRDefault="000333B9" w:rsidP="00C54B8F">
      <w:pPr>
        <w:autoSpaceDE w:val="0"/>
        <w:autoSpaceDN w:val="0"/>
        <w:adjustRightInd w:val="0"/>
        <w:spacing w:after="0" w:line="240" w:lineRule="auto"/>
        <w:ind w:left="142" w:right="-28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E3F" w:rsidRDefault="000C6E3F" w:rsidP="007C18E9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0C6E3F" w:rsidRDefault="000C6E3F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0C6E3F" w:rsidRPr="000333B9" w:rsidRDefault="000333B9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3B9">
        <w:rPr>
          <w:rFonts w:ascii="Times New Roman" w:hAnsi="Times New Roman" w:cs="Times New Roman"/>
          <w:b/>
          <w:sz w:val="28"/>
          <w:szCs w:val="28"/>
        </w:rPr>
        <w:t>ГлаваСтуденокского сельсовета                                          Д.И.Сафронов</w:t>
      </w:r>
    </w:p>
    <w:p w:rsidR="000C6E3F" w:rsidRPr="000333B9" w:rsidRDefault="000C6E3F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E3F" w:rsidRPr="000333B9" w:rsidRDefault="000C6E3F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4543" w:rsidRDefault="003E4543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92ED6" w:rsidRDefault="00F92ED6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92ED6" w:rsidRDefault="00F92ED6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92ED6" w:rsidRDefault="00F92ED6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92ED6" w:rsidRDefault="00F92ED6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92ED6" w:rsidRDefault="00F92ED6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92ED6" w:rsidRDefault="00F92ED6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92ED6" w:rsidRDefault="00F92ED6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F92ED6" w:rsidRDefault="00F92ED6" w:rsidP="00F92ED6">
      <w:pPr>
        <w:pStyle w:val="ConsPlusNormal"/>
        <w:jc w:val="both"/>
      </w:pPr>
    </w:p>
    <w:p w:rsidR="00F92ED6" w:rsidRPr="00222412" w:rsidRDefault="00F92ED6" w:rsidP="00F92ED6">
      <w:pPr>
        <w:pStyle w:val="ConsPlusNormal"/>
        <w:ind w:left="609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22412">
        <w:rPr>
          <w:rFonts w:ascii="Times New Roman" w:hAnsi="Times New Roman" w:cs="Times New Roman"/>
          <w:sz w:val="24"/>
          <w:szCs w:val="24"/>
        </w:rPr>
        <w:t>УТВЕРЖДЕН</w:t>
      </w:r>
    </w:p>
    <w:p w:rsidR="00F92ED6" w:rsidRPr="00222412" w:rsidRDefault="00F92ED6" w:rsidP="00F92ED6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222412">
        <w:rPr>
          <w:rFonts w:ascii="Times New Roman" w:hAnsi="Times New Roman" w:cs="Times New Roman"/>
          <w:sz w:val="24"/>
          <w:szCs w:val="24"/>
        </w:rPr>
        <w:t>постановлениемАдминистрации</w:t>
      </w:r>
    </w:p>
    <w:p w:rsidR="00F92ED6" w:rsidRPr="00222412" w:rsidRDefault="00F92ED6" w:rsidP="00F92ED6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Студенокского сельсовета Железногорского района </w:t>
      </w:r>
      <w:r w:rsidRPr="00222412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F92ED6" w:rsidRPr="00222412" w:rsidRDefault="00F92ED6" w:rsidP="00F92E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2241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17.12.2020 </w:t>
      </w:r>
      <w:r w:rsidRPr="0022241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222412">
        <w:rPr>
          <w:rFonts w:ascii="Times New Roman" w:hAnsi="Times New Roman" w:cs="Times New Roman"/>
          <w:sz w:val="24"/>
          <w:szCs w:val="24"/>
        </w:rPr>
        <w:t>_</w:t>
      </w:r>
    </w:p>
    <w:p w:rsidR="00F92ED6" w:rsidRPr="00222412" w:rsidRDefault="00F92ED6" w:rsidP="00F92E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ED6" w:rsidRPr="00222412" w:rsidRDefault="00F92ED6" w:rsidP="00F9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 w:rsidRPr="00222412">
        <w:rPr>
          <w:rFonts w:ascii="Times New Roman" w:hAnsi="Times New Roman" w:cs="Times New Roman"/>
          <w:sz w:val="28"/>
          <w:szCs w:val="28"/>
        </w:rPr>
        <w:t>ПОРЯДОК</w:t>
      </w:r>
    </w:p>
    <w:p w:rsidR="00F92ED6" w:rsidRPr="00222412" w:rsidRDefault="00F92ED6" w:rsidP="00F9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222412">
        <w:rPr>
          <w:rFonts w:ascii="Times New Roman" w:hAnsi="Times New Roman" w:cs="Times New Roman"/>
          <w:sz w:val="28"/>
          <w:szCs w:val="28"/>
        </w:rPr>
        <w:t>СТНОГОБЮДЖЕТА СУБСИДИЙ НА ИНЫЕ ЦЕЛИ БЮДЖЕТНЫМ И АВТОНОМНЫМУЧРЕЖДЕНИЯМ, В ОТНОШЕНИИ КОТОРЫХ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СТУДЕНОКСКОГО СЕЛЬСОВЕТА ЖЕЛЕЗНОГОРСКОГО РАЙОНА </w:t>
      </w:r>
    </w:p>
    <w:p w:rsidR="00F92ED6" w:rsidRPr="00222412" w:rsidRDefault="00F92ED6" w:rsidP="00F9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>КУРСКОЙ ОБЛАСТИ ОСУЩЕСТВЛЯЕТ ФУНКЦИИ</w:t>
      </w:r>
    </w:p>
    <w:p w:rsidR="00F92ED6" w:rsidRPr="00222412" w:rsidRDefault="00F92ED6" w:rsidP="00F92E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>И ПОЛНОМОЧИЯ УЧРЕДИТЕЛЯ</w:t>
      </w:r>
    </w:p>
    <w:p w:rsidR="00F92ED6" w:rsidRPr="00222412" w:rsidRDefault="00F92ED6" w:rsidP="00F92ED6">
      <w:pPr>
        <w:spacing w:after="1"/>
        <w:rPr>
          <w:rFonts w:ascii="Times New Roman" w:hAnsi="Times New Roman" w:cs="Times New Roman"/>
        </w:rPr>
      </w:pPr>
    </w:p>
    <w:p w:rsidR="00F92ED6" w:rsidRPr="00222412" w:rsidRDefault="00F92ED6" w:rsidP="00F92E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2ED6" w:rsidRPr="00222412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 xml:space="preserve">1. Порядок определения объема и условий предоставления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222412">
        <w:rPr>
          <w:rFonts w:ascii="Times New Roman" w:hAnsi="Times New Roman" w:cs="Times New Roman"/>
          <w:sz w:val="28"/>
          <w:szCs w:val="28"/>
        </w:rPr>
        <w:t xml:space="preserve">стного бюджета субсидий на иные цели бюджетным и автономным учреждениям,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</w:t>
      </w:r>
      <w:r w:rsidRPr="00222412">
        <w:rPr>
          <w:rFonts w:ascii="Times New Roman" w:hAnsi="Times New Roman" w:cs="Times New Roman"/>
          <w:sz w:val="28"/>
          <w:szCs w:val="28"/>
        </w:rPr>
        <w:t xml:space="preserve">Курской области осуществляет функции </w:t>
      </w:r>
      <w:r>
        <w:rPr>
          <w:rFonts w:ascii="Times New Roman" w:hAnsi="Times New Roman" w:cs="Times New Roman"/>
          <w:sz w:val="28"/>
          <w:szCs w:val="28"/>
        </w:rPr>
        <w:t>и полномочия учредителя (далее –</w:t>
      </w:r>
      <w:r w:rsidRPr="00222412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со </w:t>
      </w:r>
      <w:hyperlink r:id="rId6" w:history="1">
        <w:r w:rsidRPr="00222412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Pr="0022241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правила определения объема и условий предоставления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222412">
        <w:rPr>
          <w:rFonts w:ascii="Times New Roman" w:hAnsi="Times New Roman" w:cs="Times New Roman"/>
          <w:sz w:val="28"/>
          <w:szCs w:val="28"/>
        </w:rPr>
        <w:t xml:space="preserve">стного бюджета субсидий на иные цели бюджетным и автономным учреждениям </w:t>
      </w:r>
      <w:r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</w:t>
      </w:r>
      <w:r w:rsidRPr="00222412">
        <w:rPr>
          <w:rFonts w:ascii="Times New Roman" w:hAnsi="Times New Roman" w:cs="Times New Roman"/>
          <w:sz w:val="28"/>
          <w:szCs w:val="28"/>
        </w:rPr>
        <w:t xml:space="preserve">Курской области (далее - учреждения), в отношении которых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</w:t>
      </w:r>
      <w:r w:rsidRPr="00222412">
        <w:rPr>
          <w:rFonts w:ascii="Times New Roman" w:hAnsi="Times New Roman" w:cs="Times New Roman"/>
          <w:sz w:val="28"/>
          <w:szCs w:val="28"/>
        </w:rPr>
        <w:t>Курской области осуществляет функции и полномочия учредителя (далее - учредитель).</w:t>
      </w:r>
    </w:p>
    <w:p w:rsidR="00F92ED6" w:rsidRPr="00222412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 xml:space="preserve">2. Субсидии на иные цели предоставляются для возмещения расходов учреждений, не связанных с оказанием ими в соответствии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222412">
        <w:rPr>
          <w:rFonts w:ascii="Times New Roman" w:hAnsi="Times New Roman" w:cs="Times New Roman"/>
          <w:sz w:val="28"/>
          <w:szCs w:val="28"/>
        </w:rPr>
        <w:t xml:space="preserve"> заданием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22412">
        <w:rPr>
          <w:rFonts w:ascii="Times New Roman" w:hAnsi="Times New Roman" w:cs="Times New Roman"/>
          <w:sz w:val="28"/>
          <w:szCs w:val="28"/>
        </w:rPr>
        <w:t xml:space="preserve"> услуг, включая расходы на:</w:t>
      </w:r>
    </w:p>
    <w:p w:rsidR="00F92ED6" w:rsidRPr="00222412" w:rsidRDefault="00F92ED6" w:rsidP="00F92ED6">
      <w:pPr>
        <w:pStyle w:val="ConsPlusNormal"/>
        <w:widowControl w:val="0"/>
        <w:numPr>
          <w:ilvl w:val="0"/>
          <w:numId w:val="3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 xml:space="preserve">приобретение основных средств учреждений, не включенных в нормативные затраты, связанные с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22412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F92ED6" w:rsidRPr="00222412" w:rsidRDefault="00F92ED6" w:rsidP="00F92ED6">
      <w:pPr>
        <w:pStyle w:val="ConsPlusNormal"/>
        <w:widowControl w:val="0"/>
        <w:numPr>
          <w:ilvl w:val="0"/>
          <w:numId w:val="3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 xml:space="preserve">реализацию мероприятий, проводимых по поручениям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</w:t>
      </w:r>
      <w:r w:rsidRPr="00222412">
        <w:rPr>
          <w:rFonts w:ascii="Times New Roman" w:hAnsi="Times New Roman" w:cs="Times New Roman"/>
          <w:sz w:val="28"/>
          <w:szCs w:val="28"/>
        </w:rPr>
        <w:t xml:space="preserve">Курской области, не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222412">
        <w:rPr>
          <w:rFonts w:ascii="Times New Roman" w:hAnsi="Times New Roman" w:cs="Times New Roman"/>
          <w:sz w:val="28"/>
          <w:szCs w:val="28"/>
        </w:rPr>
        <w:t xml:space="preserve"> задание;</w:t>
      </w:r>
    </w:p>
    <w:p w:rsidR="00F92ED6" w:rsidRPr="00222412" w:rsidRDefault="00F92ED6" w:rsidP="00F92ED6">
      <w:pPr>
        <w:pStyle w:val="ConsPlusNormal"/>
        <w:widowControl w:val="0"/>
        <w:numPr>
          <w:ilvl w:val="0"/>
          <w:numId w:val="3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 xml:space="preserve">реализацию мероприятий, проводимых в рамках подпрограмм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222412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</w:t>
      </w:r>
      <w:r w:rsidRPr="00222412">
        <w:rPr>
          <w:rFonts w:ascii="Times New Roman" w:hAnsi="Times New Roman" w:cs="Times New Roman"/>
          <w:sz w:val="28"/>
          <w:szCs w:val="28"/>
        </w:rPr>
        <w:t xml:space="preserve">Курской области, не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222412">
        <w:rPr>
          <w:rFonts w:ascii="Times New Roman" w:hAnsi="Times New Roman" w:cs="Times New Roman"/>
          <w:sz w:val="28"/>
          <w:szCs w:val="28"/>
        </w:rPr>
        <w:t xml:space="preserve"> задание;</w:t>
      </w:r>
    </w:p>
    <w:p w:rsidR="00F92ED6" w:rsidRPr="00222412" w:rsidRDefault="00F92ED6" w:rsidP="00F92ED6">
      <w:pPr>
        <w:pStyle w:val="ConsPlusNormal"/>
        <w:widowControl w:val="0"/>
        <w:numPr>
          <w:ilvl w:val="0"/>
          <w:numId w:val="3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>иные цели, не относящиеся к публичным обязательствам перед физическим лицом, подлежащим исполнению в денежной форме, и к бюджетным инвестициям;</w:t>
      </w:r>
    </w:p>
    <w:p w:rsidR="00F92ED6" w:rsidRPr="00222412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412">
        <w:rPr>
          <w:rFonts w:ascii="Times New Roman" w:hAnsi="Times New Roman" w:cs="Times New Roman"/>
          <w:sz w:val="28"/>
          <w:szCs w:val="28"/>
        </w:rPr>
        <w:t xml:space="preserve">3. Объем субсидий, предоставляемых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222412">
        <w:rPr>
          <w:rFonts w:ascii="Times New Roman" w:hAnsi="Times New Roman" w:cs="Times New Roman"/>
          <w:sz w:val="28"/>
          <w:szCs w:val="28"/>
        </w:rPr>
        <w:t xml:space="preserve">стного бюджета учреждениям в текущем финансовом году, определяет учредитель на </w:t>
      </w:r>
      <w:r w:rsidRPr="00222412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финансово-экономического обоснования расходов от бюджетных и автономных учреждений и в пределах бюджетных ассигнований, предусмотренных на соответствующие цели 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222412">
        <w:rPr>
          <w:rFonts w:ascii="Times New Roman" w:hAnsi="Times New Roman" w:cs="Times New Roman"/>
          <w:sz w:val="28"/>
          <w:szCs w:val="28"/>
        </w:rPr>
        <w:t>стном бюджете.</w:t>
      </w:r>
    </w:p>
    <w:p w:rsidR="00F92ED6" w:rsidRPr="005F264B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64B">
        <w:rPr>
          <w:rFonts w:ascii="Times New Roman" w:hAnsi="Times New Roman" w:cs="Times New Roman"/>
          <w:sz w:val="28"/>
          <w:szCs w:val="28"/>
        </w:rPr>
        <w:t xml:space="preserve">4. Субсидии предоставляются на основании заявки учреждений на предоставление субсидии на иные цели по </w:t>
      </w:r>
      <w:hyperlink w:anchor="P197" w:history="1">
        <w:r w:rsidRPr="005F264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F264B">
        <w:rPr>
          <w:rFonts w:ascii="Times New Roman" w:hAnsi="Times New Roman" w:cs="Times New Roman"/>
          <w:sz w:val="28"/>
          <w:szCs w:val="28"/>
        </w:rPr>
        <w:t xml:space="preserve"> согласно приложению № 1 к Порядку при соблюдении следующих условий:</w:t>
      </w:r>
    </w:p>
    <w:p w:rsidR="00F92ED6" w:rsidRPr="00222412" w:rsidRDefault="00F92ED6" w:rsidP="00F92ED6">
      <w:pPr>
        <w:pStyle w:val="ConsPlusNormal"/>
        <w:widowControl w:val="0"/>
        <w:numPr>
          <w:ilvl w:val="0"/>
          <w:numId w:val="3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264B">
        <w:rPr>
          <w:rFonts w:ascii="Times New Roman" w:hAnsi="Times New Roman" w:cs="Times New Roman"/>
          <w:sz w:val="28"/>
          <w:szCs w:val="28"/>
        </w:rPr>
        <w:t xml:space="preserve">отсутствие у учреждений по итогам отчетного года </w:t>
      </w:r>
      <w:r w:rsidRPr="00222412">
        <w:rPr>
          <w:rFonts w:ascii="Times New Roman" w:hAnsi="Times New Roman" w:cs="Times New Roman"/>
          <w:sz w:val="28"/>
          <w:szCs w:val="28"/>
        </w:rPr>
        <w:t>просроченной кредиторской задолженности, за исключением случаев, которые возникли в связи с неисполнением обязательств учредителя по финансовому обеспечению учреждения;</w:t>
      </w:r>
    </w:p>
    <w:p w:rsidR="00F92ED6" w:rsidRPr="001B5C01" w:rsidRDefault="00F92ED6" w:rsidP="00F92ED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1B5C01">
        <w:rPr>
          <w:sz w:val="28"/>
          <w:szCs w:val="28"/>
        </w:rPr>
        <w:t xml:space="preserve">отсутствие у учреждений на дату, определенную правовым актом, или на 1-е число месяца, предшествующего месяцу, в котором планируется заключение соглашения либо принятие решения о предоставлении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</w:t>
      </w:r>
      <w:r>
        <w:rPr>
          <w:sz w:val="28"/>
          <w:szCs w:val="28"/>
        </w:rPr>
        <w:t>А</w:t>
      </w:r>
      <w:r w:rsidRPr="001B5C01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Студенокского сельсовета Железногорского района Курской области</w:t>
      </w:r>
      <w:r w:rsidRPr="001B5C01">
        <w:rPr>
          <w:sz w:val="28"/>
          <w:szCs w:val="28"/>
        </w:rPr>
        <w:t>;</w:t>
      </w:r>
    </w:p>
    <w:p w:rsidR="00F92ED6" w:rsidRPr="001B5C01" w:rsidRDefault="00F92ED6" w:rsidP="00F92ED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наличие документально подтвержденного обоснования потребности для осуществления данных расходов с указанием наименования национального проекта (программы), в том числе регионального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и (или) муниципальной программы</w:t>
      </w:r>
      <w:r w:rsidRPr="001B5C01">
        <w:rPr>
          <w:rFonts w:ascii="Times New Roman" w:hAnsi="Times New Roman" w:cs="Times New Roman"/>
          <w:sz w:val="28"/>
          <w:szCs w:val="28"/>
        </w:rPr>
        <w:t xml:space="preserve">, обеспечивающего достижение целей, показателей и результатов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1B5C01">
        <w:rPr>
          <w:rFonts w:ascii="Times New Roman" w:hAnsi="Times New Roman" w:cs="Times New Roman"/>
          <w:sz w:val="28"/>
          <w:szCs w:val="28"/>
        </w:rPr>
        <w:t xml:space="preserve"> проекта, в случае если субсидии предоставляются в целях реализации соответствующего проекта (программы). 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Перечень документов, представляемых учреждением учредителю для получения субсидии на иные цели, включает в себя: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1) пояснительную записку, содержащую расчет-обоснование суммы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</w:t>
      </w:r>
      <w:r w:rsidRPr="001B5C01">
        <w:rPr>
          <w:rFonts w:ascii="Times New Roman" w:hAnsi="Times New Roman" w:cs="Times New Roman"/>
          <w:sz w:val="28"/>
          <w:szCs w:val="28"/>
        </w:rPr>
        <w:lastRenderedPageBreak/>
        <w:t>предложения поставщиков (подрядчиков, исполнителей), статистические данные и (или) иную информацию;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2)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 (реставрации);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3) программу мероприятий, в случае если целью предоставления субсидии является проведение мероприятий, в том числе конференций, симпозиумов, выставок;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4)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5)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6) иную информацию в зависимости </w:t>
      </w:r>
      <w:r>
        <w:rPr>
          <w:rFonts w:ascii="Times New Roman" w:hAnsi="Times New Roman" w:cs="Times New Roman"/>
          <w:sz w:val="28"/>
          <w:szCs w:val="28"/>
        </w:rPr>
        <w:t>от цели предоставления субсидии.</w:t>
      </w:r>
    </w:p>
    <w:p w:rsidR="00F92ED6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Учредитель рассматривает документы, предоставленные учреждением для получения субсидии на иные цели,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1B5C01">
        <w:rPr>
          <w:rFonts w:ascii="Times New Roman" w:hAnsi="Times New Roman" w:cs="Times New Roman"/>
          <w:sz w:val="28"/>
          <w:szCs w:val="28"/>
        </w:rPr>
        <w:t xml:space="preserve"> 15 рабочих дней. После проверки поданных учреждением расчетов, обоснований и других документов   учредитель принимает решение о выделении целевой субсидии или об отказе в предоставлении целевой субсидии.</w:t>
      </w:r>
    </w:p>
    <w:p w:rsidR="00F92ED6" w:rsidRPr="00E44780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780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субсидии между учредителем и учреждениями заключаются согласно типовой форме Соглашения о предоставлении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E44780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E44780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 на иные цели, утвержденной</w:t>
      </w:r>
      <w:r w:rsidRPr="00CE2B64">
        <w:rPr>
          <w:rFonts w:ascii="Times New Roman" w:hAnsi="Times New Roman" w:cs="Times New Roman"/>
          <w:b/>
          <w:sz w:val="28"/>
          <w:szCs w:val="28"/>
        </w:rPr>
        <w:t>распоряжением Администрации Студенокского сельсовета Железногорского района  Курской области от ____ № ___ «Об утверждении типовой формы Соглашения о предоставлении из местного бюджета муниципальному бюджетному или автономному учреждению субсидии на иные цели».</w:t>
      </w:r>
      <w:r w:rsidRPr="00E44780">
        <w:rPr>
          <w:rFonts w:ascii="Times New Roman" w:hAnsi="Times New Roman" w:cs="Times New Roman"/>
          <w:sz w:val="28"/>
          <w:szCs w:val="28"/>
        </w:rPr>
        <w:t xml:space="preserve"> Учредитель вправе вносить в соглашение изменения путем заключения дополнительных соглашений в случае изменения объема предоставляемой субсидии в течение финансового года по </w:t>
      </w:r>
      <w:hyperlink w:anchor="P85" w:history="1">
        <w:r w:rsidRPr="00E4478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44780">
        <w:rPr>
          <w:rFonts w:ascii="Times New Roman" w:hAnsi="Times New Roman" w:cs="Times New Roman"/>
          <w:sz w:val="28"/>
          <w:szCs w:val="28"/>
        </w:rPr>
        <w:t xml:space="preserve"> согласно приложению № 7к типовой форме Соглашения о предоставлении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E44780">
        <w:rPr>
          <w:rFonts w:ascii="Times New Roman" w:hAnsi="Times New Roman" w:cs="Times New Roman"/>
          <w:sz w:val="28"/>
          <w:szCs w:val="28"/>
        </w:rPr>
        <w:t xml:space="preserve">стногобюджета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E44780">
        <w:rPr>
          <w:rFonts w:ascii="Times New Roman" w:hAnsi="Times New Roman" w:cs="Times New Roman"/>
          <w:sz w:val="28"/>
          <w:szCs w:val="28"/>
        </w:rPr>
        <w:t xml:space="preserve"> бюджетномуили автономному учреждениюсубсидии на иные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478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E2B64">
        <w:rPr>
          <w:rFonts w:ascii="Times New Roman" w:hAnsi="Times New Roman" w:cs="Times New Roman"/>
          <w:b/>
          <w:sz w:val="28"/>
          <w:szCs w:val="28"/>
        </w:rPr>
        <w:t>распоряжением Администрации Студенокского сельсовета Железногорского района  Курской области от ____ № ___ «Об утверждении типовой формы Соглашения о предоставлении из местного бюджета муниципальному бюджетному или автономному учреждению субсидии на иные цели»</w:t>
      </w:r>
      <w:r w:rsidRPr="00E44780">
        <w:rPr>
          <w:rFonts w:ascii="Times New Roman" w:hAnsi="Times New Roman" w:cs="Times New Roman"/>
          <w:sz w:val="28"/>
          <w:szCs w:val="28"/>
        </w:rPr>
        <w:t>.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5. Основаниями для отказа учреждению в предоставлении субсидии являются:</w:t>
      </w:r>
    </w:p>
    <w:p w:rsidR="00F92ED6" w:rsidRPr="001B5C01" w:rsidRDefault="00F92ED6" w:rsidP="00F92ED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в соответствии с пунктом 4 (при их </w:t>
      </w:r>
      <w:r w:rsidRPr="001B5C01">
        <w:rPr>
          <w:rFonts w:ascii="Times New Roman" w:hAnsi="Times New Roman" w:cs="Times New Roman"/>
          <w:sz w:val="28"/>
          <w:szCs w:val="28"/>
        </w:rPr>
        <w:lastRenderedPageBreak/>
        <w:t>установлении), или непредставление (представление не в полном объеме) указанных документов;</w:t>
      </w:r>
    </w:p>
    <w:p w:rsidR="00F92ED6" w:rsidRPr="001B5C01" w:rsidRDefault="00F92ED6" w:rsidP="00F92ED6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C0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6. Размер субсидии с указанием информации, обосновывающей ее размер, и источник ее получения(за исключением случаев, когда размер </w:t>
      </w:r>
      <w:r w:rsidRPr="005F264B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субсидии определен решением о бюджете, решениями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органа местного самоуправления</w:t>
      </w:r>
      <w:r w:rsidRPr="005F264B">
        <w:rPr>
          <w:rFonts w:ascii="Times New Roman" w:eastAsiaTheme="minorHAnsi" w:hAnsi="Times New Roman" w:cs="Times New Roman"/>
          <w:sz w:val="28"/>
          <w:szCs w:val="28"/>
          <w:lang w:eastAsia="en-US"/>
        </w:rPr>
        <w:t>) рассчитывается в соответствии с приложением № 2 к Порядку;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C01">
        <w:rPr>
          <w:rFonts w:ascii="Times New Roman" w:eastAsiaTheme="minorHAnsi" w:hAnsi="Times New Roman" w:cs="Times New Roman"/>
          <w:sz w:val="28"/>
          <w:szCs w:val="28"/>
          <w:lang w:eastAsia="en-US"/>
        </w:rPr>
        <w:t>7. Определённые размер, сроки (график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периодичность</w:t>
      </w:r>
      <w:r w:rsidRPr="001B5C01">
        <w:rPr>
          <w:rFonts w:ascii="Times New Roman" w:eastAsiaTheme="minorHAnsi" w:hAnsi="Times New Roman" w:cs="Times New Roman"/>
          <w:sz w:val="28"/>
          <w:szCs w:val="28"/>
          <w:lang w:eastAsia="en-US"/>
        </w:rPr>
        <w:t>) перечисления субсидии устанавливаются учредителем в заключаемом соглашении.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B5C01">
        <w:rPr>
          <w:rFonts w:ascii="Times New Roman" w:eastAsiaTheme="minorHAnsi" w:hAnsi="Times New Roman" w:cs="Times New Roman"/>
          <w:sz w:val="28"/>
          <w:szCs w:val="28"/>
          <w:lang w:eastAsia="en-US"/>
        </w:rPr>
        <w:t>8. Учредитель изменяет размер предоставляемой субсидии в случае:</w:t>
      </w:r>
    </w:p>
    <w:p w:rsidR="00F92ED6" w:rsidRPr="001B5C01" w:rsidRDefault="00F92ED6" w:rsidP="00F92ED6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увеличения или уменьшения объема ассигнований, предусмотренных в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B5C01">
        <w:rPr>
          <w:rFonts w:ascii="Times New Roman" w:hAnsi="Times New Roman" w:cs="Times New Roman"/>
          <w:sz w:val="28"/>
          <w:szCs w:val="28"/>
        </w:rPr>
        <w:t>стном бюджете на очередной финансовый год;</w:t>
      </w:r>
    </w:p>
    <w:p w:rsidR="00F92ED6" w:rsidRPr="001B5C01" w:rsidRDefault="00F92ED6" w:rsidP="00F92ED6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выявления дополнительной потребности учреждений в финансировании иных целей при наличии финансово-экономического обоснования увеличения (уменьшения) размера субсидии на иные цели и соответствующих ассигнований 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B5C01">
        <w:rPr>
          <w:rFonts w:ascii="Times New Roman" w:hAnsi="Times New Roman" w:cs="Times New Roman"/>
          <w:sz w:val="28"/>
          <w:szCs w:val="28"/>
        </w:rPr>
        <w:t>стном бюджете;</w:t>
      </w:r>
    </w:p>
    <w:p w:rsidR="00F92ED6" w:rsidRPr="001B5C01" w:rsidRDefault="00F92ED6" w:rsidP="00F92ED6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выявления необходимости перераспределения объемов субсидии между учреждениями;</w:t>
      </w:r>
    </w:p>
    <w:p w:rsidR="00F92ED6" w:rsidRPr="001B5C01" w:rsidRDefault="00F92ED6" w:rsidP="00F92ED6">
      <w:pPr>
        <w:pStyle w:val="ConsPlusNormal"/>
        <w:widowControl w:val="0"/>
        <w:numPr>
          <w:ilvl w:val="0"/>
          <w:numId w:val="4"/>
        </w:numPr>
        <w:suppressAutoHyphens w:val="0"/>
        <w:autoSpaceDN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выявления невозможности осуществления расходов на предусмотренные цели в полном объеме.</w:t>
      </w:r>
    </w:p>
    <w:p w:rsidR="00F92ED6" w:rsidRPr="001B5C01" w:rsidRDefault="00F92ED6" w:rsidP="00F92E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9. </w:t>
      </w:r>
      <w:r w:rsidRPr="001B5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Результаты предоставления субсидии на иные цели должны быть конкретными, измеримыми и соответствовать результатам региональных проектов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муниципальных программ</w:t>
      </w:r>
      <w:r w:rsidRPr="001B5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(в случае если субсидия предоставляется в целях реализации такого проекта). 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муниципальных программ </w:t>
      </w:r>
      <w:r w:rsidRPr="001B5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(при возможности такой детализации) определяются по направлениям расходов и отражаются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1B5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заключенном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соглашении</w:t>
      </w:r>
      <w:r w:rsidRPr="001B5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порядке</w:t>
      </w:r>
      <w:r w:rsidRPr="001B5C01">
        <w:rPr>
          <w:rFonts w:ascii="Times New Roman" w:hAnsi="Times New Roman" w:cs="Times New Roman"/>
          <w:sz w:val="28"/>
          <w:szCs w:val="28"/>
        </w:rPr>
        <w:t xml:space="preserve"> и условиях предоставления субсидии на иные цели в соответствии с </w:t>
      </w:r>
      <w:r>
        <w:rPr>
          <w:rFonts w:ascii="Times New Roman" w:hAnsi="Times New Roman" w:cs="Times New Roman"/>
          <w:sz w:val="28"/>
          <w:szCs w:val="28"/>
        </w:rPr>
        <w:t>приложением № 3</w:t>
      </w:r>
      <w:r w:rsidRPr="00E44780">
        <w:rPr>
          <w:rFonts w:ascii="Times New Roman" w:hAnsi="Times New Roman" w:cs="Times New Roman"/>
          <w:sz w:val="28"/>
          <w:szCs w:val="28"/>
        </w:rPr>
        <w:t xml:space="preserve"> к типовой форме Соглашения о предоставлении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E44780">
        <w:rPr>
          <w:rFonts w:ascii="Times New Roman" w:hAnsi="Times New Roman" w:cs="Times New Roman"/>
          <w:sz w:val="28"/>
          <w:szCs w:val="28"/>
        </w:rPr>
        <w:t xml:space="preserve">стногобюджета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E44780">
        <w:rPr>
          <w:rFonts w:ascii="Times New Roman" w:hAnsi="Times New Roman" w:cs="Times New Roman"/>
          <w:sz w:val="28"/>
          <w:szCs w:val="28"/>
        </w:rPr>
        <w:t xml:space="preserve"> бюджетномуили автономному учреждениюсубсидии на иные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478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E2B64">
        <w:rPr>
          <w:rFonts w:ascii="Times New Roman" w:hAnsi="Times New Roman" w:cs="Times New Roman"/>
          <w:b/>
          <w:sz w:val="28"/>
          <w:szCs w:val="28"/>
        </w:rPr>
        <w:t>распоряжением Администрации Студенокского сельсовета Железногорского района  Курской области от ____ № ___ «Об утверждении типовой формы Соглашения о предоставлении из местного бюджета муниципальному бюджетному или автономному учреждению субсидии на иные цели»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lastRenderedPageBreak/>
        <w:t xml:space="preserve">10. Субсидии учитываются на отдельных лицевых счетах бюджетных и автономных учреждений, открытых в </w:t>
      </w:r>
      <w:r>
        <w:rPr>
          <w:rFonts w:ascii="Times New Roman" w:hAnsi="Times New Roman" w:cs="Times New Roman"/>
          <w:sz w:val="28"/>
          <w:szCs w:val="28"/>
        </w:rPr>
        <w:t>Отделе №6 Управления Федерального казначейства по Курской области</w:t>
      </w:r>
      <w:r w:rsidRPr="001B5C01">
        <w:rPr>
          <w:rFonts w:ascii="Times New Roman" w:hAnsi="Times New Roman" w:cs="Times New Roman"/>
          <w:sz w:val="28"/>
          <w:szCs w:val="28"/>
        </w:rPr>
        <w:t>.</w:t>
      </w:r>
    </w:p>
    <w:p w:rsidR="00F92ED6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11. Учреждения представляют учредителю отчет о расходах,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>согласно приложению № 4</w:t>
      </w:r>
      <w:r w:rsidRPr="00E44780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предоставлении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E44780">
        <w:rPr>
          <w:rFonts w:ascii="Times New Roman" w:hAnsi="Times New Roman" w:cs="Times New Roman"/>
          <w:sz w:val="28"/>
          <w:szCs w:val="28"/>
        </w:rPr>
        <w:t xml:space="preserve">стногобюджета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E44780">
        <w:rPr>
          <w:rFonts w:ascii="Times New Roman" w:hAnsi="Times New Roman" w:cs="Times New Roman"/>
          <w:sz w:val="28"/>
          <w:szCs w:val="28"/>
        </w:rPr>
        <w:t xml:space="preserve"> бюджетномуили автономному учреждениюсубсидии на иные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478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E2B64">
        <w:rPr>
          <w:rFonts w:ascii="Times New Roman" w:hAnsi="Times New Roman" w:cs="Times New Roman"/>
          <w:b/>
          <w:sz w:val="28"/>
          <w:szCs w:val="28"/>
        </w:rPr>
        <w:t>распоряжением Администрации Студенокского сельсовета Железногорского района  Курской области от ____ № ___ «Об утверждении типовой формы Соглашения о предоставлении из местного бюджета муниципальному бюджетному или автономному учреждению субсидии на иные цели»</w:t>
      </w:r>
      <w:r w:rsidRPr="001B5C01">
        <w:rPr>
          <w:rFonts w:ascii="Times New Roman" w:hAnsi="Times New Roman" w:cs="Times New Roman"/>
          <w:sz w:val="28"/>
          <w:szCs w:val="28"/>
        </w:rPr>
        <w:t xml:space="preserve">и отчет о достижении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субсидии согласно приложению № 5</w:t>
      </w:r>
      <w:r w:rsidRPr="00E44780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предоставлении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E44780">
        <w:rPr>
          <w:rFonts w:ascii="Times New Roman" w:hAnsi="Times New Roman" w:cs="Times New Roman"/>
          <w:sz w:val="28"/>
          <w:szCs w:val="28"/>
        </w:rPr>
        <w:t xml:space="preserve">стногобюджета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E44780">
        <w:rPr>
          <w:rFonts w:ascii="Times New Roman" w:hAnsi="Times New Roman" w:cs="Times New Roman"/>
          <w:sz w:val="28"/>
          <w:szCs w:val="28"/>
        </w:rPr>
        <w:t xml:space="preserve"> бюджетномуили автономному учреждениюсубсидии на иные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478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E2B64">
        <w:rPr>
          <w:rFonts w:ascii="Times New Roman" w:hAnsi="Times New Roman" w:cs="Times New Roman"/>
          <w:b/>
          <w:sz w:val="28"/>
          <w:szCs w:val="28"/>
        </w:rPr>
        <w:t>распоряжением Администрации Студенокского сельсовета Железногорского района  Курской области от ____ № ___ «Об утверждении типовой формы Соглашения о предоставлении из местного бюджета муниципальному бюджетному или автономному учреждению субсидии на иные цели»</w:t>
      </w:r>
      <w:r w:rsidRPr="001B5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C01">
        <w:rPr>
          <w:rFonts w:ascii="Times New Roman" w:hAnsi="Times New Roman" w:cs="Times New Roman"/>
          <w:sz w:val="28"/>
          <w:szCs w:val="28"/>
        </w:rPr>
        <w:t>Порядок и периодичность представления отчетов об использовании субсидий устанавливаются учредителем в соглашении.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12. Учреждения несут ответственность за нецелевое использование субсидий</w:t>
      </w:r>
      <w:r w:rsidRPr="001B5C01">
        <w:rPr>
          <w:rFonts w:ascii="Times New Roman" w:hAnsi="Times New Roman" w:cs="Times New Roman"/>
          <w:bCs/>
          <w:sz w:val="28"/>
          <w:szCs w:val="28"/>
        </w:rPr>
        <w:t>в соответствии с законодательством Российской Федерации</w:t>
      </w:r>
      <w:r w:rsidRPr="001B5C01">
        <w:rPr>
          <w:rFonts w:ascii="Times New Roman" w:hAnsi="Times New Roman" w:cs="Times New Roman"/>
          <w:sz w:val="28"/>
          <w:szCs w:val="28"/>
        </w:rPr>
        <w:t>.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13. Учредитель в пределах представленных полномочий осуществляет обязательный контроль за целевым использованием учреждениями субсидий, а также за соблюдением условий их предоставления. Также проверку соблюдения целей и условий предоставления учреждению субсидии вправе осуществлять уполномоченный орган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B5C01">
        <w:rPr>
          <w:rFonts w:ascii="Times New Roman" w:hAnsi="Times New Roman" w:cs="Times New Roman"/>
          <w:sz w:val="28"/>
          <w:szCs w:val="28"/>
        </w:rPr>
        <w:t xml:space="preserve"> финансового контроля. 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В случае установления по итогам проверки факта(ов) нарушений цели(ей) и условий, установленных при предоставлении субсидии,  (получения от органа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5C01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Правилами предоставления субсидии и заключенным соглашением), учредитель вправе приостановить предоставление субсидии, до устранения указанных нарушен</w:t>
      </w:r>
      <w:r>
        <w:rPr>
          <w:rFonts w:ascii="Times New Roman" w:hAnsi="Times New Roman" w:cs="Times New Roman"/>
          <w:sz w:val="28"/>
          <w:szCs w:val="28"/>
        </w:rPr>
        <w:t>ий с обязательным уведомлением у</w:t>
      </w:r>
      <w:r w:rsidRPr="001B5C01">
        <w:rPr>
          <w:rFonts w:ascii="Times New Roman" w:hAnsi="Times New Roman" w:cs="Times New Roman"/>
          <w:sz w:val="28"/>
          <w:szCs w:val="28"/>
        </w:rPr>
        <w:t>чреждения не позднее 5 рабочих дней после принятия решения о приостановлении;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В случае неустранения нарушений цели(ей) и условий, установленных при предоставлении субсидии, Учредительнаправляет требование о возврате 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B5C01"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5C01">
        <w:rPr>
          <w:rFonts w:ascii="Times New Roman" w:hAnsi="Times New Roman" w:cs="Times New Roman"/>
          <w:sz w:val="28"/>
          <w:szCs w:val="28"/>
        </w:rPr>
        <w:t>й бюджет субсидии или ее части учреждению, в размере и сроки, установленные в данном требовании.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14. Учредитель принимает решение о наличии потребности в направлении неиспользованных в текущем финансовом году остатков </w:t>
      </w:r>
      <w:r w:rsidRPr="001B5C01">
        <w:rPr>
          <w:rFonts w:ascii="Times New Roman" w:hAnsi="Times New Roman" w:cs="Times New Roman"/>
          <w:sz w:val="28"/>
          <w:szCs w:val="28"/>
        </w:rPr>
        <w:lastRenderedPageBreak/>
        <w:t xml:space="preserve">средств субсидии на достижение целей, установленных при предоставлении субсидии, в течении 15 рабочих дней. 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При подтверждении учреждением потребности в сумме неиспользованных остатков, имеющих целевое назначение, в соответствии с решением учредителя о наличии потребности в неиспользованной на начало текущего финансового года субсидии, принятым в соответствии с порядком,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Студенокского сельсовета Железногорского района </w:t>
      </w:r>
      <w:r w:rsidRPr="001B5C01">
        <w:rPr>
          <w:rFonts w:ascii="Times New Roman" w:hAnsi="Times New Roman" w:cs="Times New Roman"/>
          <w:sz w:val="28"/>
          <w:szCs w:val="28"/>
        </w:rPr>
        <w:t xml:space="preserve"> Курской области, остатки указанной субсидии могут быть использованы в текущем финансовом году для финансового обеспечения расходов, соответствующих целям предоставления субсидии.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Неиспользованные на начало текущего финансового года остатки целевых субсидий при отсутствии решения учредителя о наличии потребности в направлении этих средств на цели предоставления субсидии в текущем финансовом году, а также потребность в использовании которых не подтверждена,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Администрацией Студенокского сельсовета Железногорского района</w:t>
      </w:r>
      <w:r w:rsidRPr="001B5C01">
        <w:rPr>
          <w:rFonts w:ascii="Times New Roman" w:hAnsi="Times New Roman" w:cs="Times New Roman"/>
          <w:sz w:val="28"/>
          <w:szCs w:val="28"/>
        </w:rPr>
        <w:t xml:space="preserve"> Курской области подлежат возврату в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B5C01">
        <w:rPr>
          <w:rFonts w:ascii="Times New Roman" w:hAnsi="Times New Roman" w:cs="Times New Roman"/>
          <w:sz w:val="28"/>
          <w:szCs w:val="28"/>
        </w:rPr>
        <w:t>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5C01">
        <w:rPr>
          <w:rFonts w:ascii="Times New Roman" w:hAnsi="Times New Roman" w:cs="Times New Roman"/>
          <w:sz w:val="28"/>
          <w:szCs w:val="28"/>
        </w:rPr>
        <w:t>й бюджет.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5C01">
        <w:rPr>
          <w:rFonts w:ascii="Times New Roman" w:hAnsi="Times New Roman" w:cs="Times New Roman"/>
          <w:sz w:val="28"/>
          <w:szCs w:val="28"/>
        </w:rPr>
        <w:t>15. Учредитель, предоставивший субсидию, принимает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субсидии, достижение целей которых установлено при предоставлении субсидии, в течении 15 рабочих дней.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  <w:shd w:val="clear" w:color="auto" w:fill="FFFFFF"/>
        </w:rPr>
        <w:t> Учреждению необходимо предоставлять информацию о наличии у учреждения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лицам).</w:t>
      </w:r>
    </w:p>
    <w:p w:rsidR="00F92ED6" w:rsidRPr="001B5C01" w:rsidRDefault="00F92ED6" w:rsidP="00F92ED6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1B5C01">
        <w:rPr>
          <w:bCs/>
          <w:sz w:val="28"/>
          <w:szCs w:val="28"/>
        </w:rPr>
        <w:t xml:space="preserve">16. </w:t>
      </w:r>
      <w:r w:rsidRPr="001B5C01">
        <w:rPr>
          <w:sz w:val="28"/>
          <w:szCs w:val="28"/>
        </w:rPr>
        <w:t xml:space="preserve">В случае недостиженияучреждением установленных в заключенном соглашении результатов, иных показателей (при их установлении) </w:t>
      </w:r>
      <w:r w:rsidRPr="001B5C01">
        <w:rPr>
          <w:bCs/>
          <w:sz w:val="28"/>
          <w:szCs w:val="28"/>
        </w:rPr>
        <w:t xml:space="preserve">денежные средства возвращаются в доход </w:t>
      </w:r>
      <w:r>
        <w:rPr>
          <w:bCs/>
          <w:sz w:val="28"/>
          <w:szCs w:val="28"/>
        </w:rPr>
        <w:t>ме</w:t>
      </w:r>
      <w:r w:rsidRPr="001B5C01">
        <w:rPr>
          <w:bCs/>
          <w:sz w:val="28"/>
          <w:szCs w:val="28"/>
        </w:rPr>
        <w:t>стного бюджетав срок 10 календарных дней.</w:t>
      </w:r>
    </w:p>
    <w:p w:rsidR="00F92ED6" w:rsidRPr="001B5C01" w:rsidRDefault="00F92ED6" w:rsidP="00F92ED6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1B5C01">
        <w:rPr>
          <w:rFonts w:ascii="Times New Roman" w:hAnsi="Times New Roman" w:cs="Times New Roman"/>
          <w:sz w:val="28"/>
          <w:szCs w:val="28"/>
        </w:rPr>
        <w:t xml:space="preserve">17. </w:t>
      </w:r>
      <w:r w:rsidRPr="001B5C01">
        <w:rPr>
          <w:rFonts w:ascii="Times New Roman" w:hAnsi="Times New Roman" w:cs="Times New Roman"/>
          <w:bCs/>
          <w:sz w:val="28"/>
          <w:szCs w:val="28"/>
        </w:rPr>
        <w:t xml:space="preserve">При расторжении соглашения, включая условие его одностороннего расторжения учредителем, в случае </w:t>
      </w:r>
      <w:r w:rsidRPr="001B5C01">
        <w:rPr>
          <w:rFonts w:ascii="Times New Roman" w:hAnsi="Times New Roman" w:cs="Times New Roman"/>
          <w:sz w:val="28"/>
          <w:szCs w:val="28"/>
        </w:rPr>
        <w:t xml:space="preserve">несоблюдения учреждением целей и условий, установленных при предоставлении субсидии, выявленного по результатам проверок, проведенных учредителем и (или)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B5C01">
        <w:rPr>
          <w:rFonts w:ascii="Times New Roman" w:hAnsi="Times New Roman" w:cs="Times New Roman"/>
          <w:sz w:val="28"/>
          <w:szCs w:val="28"/>
        </w:rPr>
        <w:t>финансового контроля,</w:t>
      </w:r>
      <w:r w:rsidRPr="001B5C01">
        <w:rPr>
          <w:rFonts w:ascii="Times New Roman" w:hAnsi="Times New Roman" w:cs="Times New Roman"/>
          <w:bCs/>
          <w:sz w:val="28"/>
          <w:szCs w:val="28"/>
        </w:rPr>
        <w:t xml:space="preserve">заключается </w:t>
      </w:r>
      <w:r w:rsidRPr="001B5C01">
        <w:rPr>
          <w:rFonts w:ascii="Times New Roman" w:hAnsi="Times New Roman" w:cs="Times New Roman"/>
          <w:sz w:val="28"/>
          <w:szCs w:val="28"/>
        </w:rPr>
        <w:t xml:space="preserve">Дополнительное соглашение о расторжении соглашения о предоставлении из 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1B5C01">
        <w:rPr>
          <w:rFonts w:ascii="Times New Roman" w:hAnsi="Times New Roman" w:cs="Times New Roman"/>
          <w:sz w:val="28"/>
          <w:szCs w:val="28"/>
        </w:rPr>
        <w:t xml:space="preserve">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1B5C01">
        <w:rPr>
          <w:rFonts w:ascii="Times New Roman" w:hAnsi="Times New Roman" w:cs="Times New Roman"/>
          <w:sz w:val="28"/>
          <w:szCs w:val="28"/>
        </w:rPr>
        <w:t xml:space="preserve"> бюджетному или автономному учреждению субсидии на иные цели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 6</w:t>
      </w:r>
      <w:r w:rsidRPr="00E44780">
        <w:rPr>
          <w:rFonts w:ascii="Times New Roman" w:hAnsi="Times New Roman" w:cs="Times New Roman"/>
          <w:sz w:val="28"/>
          <w:szCs w:val="28"/>
        </w:rPr>
        <w:t xml:space="preserve">к типовой форме Соглашения о предоставлении из </w:t>
      </w:r>
      <w:r>
        <w:rPr>
          <w:rFonts w:ascii="Times New Roman" w:hAnsi="Times New Roman" w:cs="Times New Roman"/>
          <w:sz w:val="28"/>
          <w:szCs w:val="28"/>
        </w:rPr>
        <w:t>ме</w:t>
      </w:r>
      <w:r w:rsidRPr="00E44780">
        <w:rPr>
          <w:rFonts w:ascii="Times New Roman" w:hAnsi="Times New Roman" w:cs="Times New Roman"/>
          <w:sz w:val="28"/>
          <w:szCs w:val="28"/>
        </w:rPr>
        <w:t xml:space="preserve">стногобюджета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E44780">
        <w:rPr>
          <w:rFonts w:ascii="Times New Roman" w:hAnsi="Times New Roman" w:cs="Times New Roman"/>
          <w:sz w:val="28"/>
          <w:szCs w:val="28"/>
        </w:rPr>
        <w:t xml:space="preserve"> бюджетномуили автономному учреждениюсубсидии на иные цели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4780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CE2B64">
        <w:rPr>
          <w:rFonts w:ascii="Times New Roman" w:hAnsi="Times New Roman" w:cs="Times New Roman"/>
          <w:b/>
          <w:sz w:val="28"/>
          <w:szCs w:val="28"/>
        </w:rPr>
        <w:t xml:space="preserve">распоряжением Администрации Студенокского сельсовета Железногорского района  Курской области от ____ № ___ «Об </w:t>
      </w:r>
      <w:r w:rsidRPr="00CE2B64">
        <w:rPr>
          <w:rFonts w:ascii="Times New Roman" w:hAnsi="Times New Roman" w:cs="Times New Roman"/>
          <w:b/>
          <w:sz w:val="28"/>
          <w:szCs w:val="28"/>
        </w:rPr>
        <w:lastRenderedPageBreak/>
        <w:t>утверждении типовой формы Соглашения о предоставлении из местного бюджета муниципальному бюджетному или автономному учреждению субсидии на иные цели»</w:t>
      </w:r>
      <w:r w:rsidRPr="001B5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5C01">
        <w:rPr>
          <w:rFonts w:ascii="Times New Roman" w:hAnsi="Times New Roman" w:cs="Times New Roman"/>
          <w:bCs/>
          <w:sz w:val="28"/>
          <w:szCs w:val="28"/>
        </w:rPr>
        <w:t xml:space="preserve">Учреждениевозвращает денежные средства в доход </w:t>
      </w:r>
      <w:r>
        <w:rPr>
          <w:rFonts w:ascii="Times New Roman" w:hAnsi="Times New Roman" w:cs="Times New Roman"/>
          <w:bCs/>
          <w:sz w:val="28"/>
          <w:szCs w:val="28"/>
        </w:rPr>
        <w:t>ме</w:t>
      </w:r>
      <w:r w:rsidRPr="001B5C01">
        <w:rPr>
          <w:rFonts w:ascii="Times New Roman" w:hAnsi="Times New Roman" w:cs="Times New Roman"/>
          <w:bCs/>
          <w:sz w:val="28"/>
          <w:szCs w:val="28"/>
        </w:rPr>
        <w:t>стного бюджетав срок 10 календарных дней.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Основаниями для досрочного прекращения соглашения по решению учредителя в одностороннем порядке являются:</w:t>
      </w:r>
    </w:p>
    <w:p w:rsidR="00F92ED6" w:rsidRPr="001B5C01" w:rsidRDefault="00F92ED6" w:rsidP="00F92ED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реорганизация или ликвидация учреждения;</w:t>
      </w:r>
    </w:p>
    <w:p w:rsidR="00F92ED6" w:rsidRPr="001B5C01" w:rsidRDefault="00F92ED6" w:rsidP="00F92ED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нарушение учреждением целей и условий предоставления субсидии, установленных правовым актом и (или) соглашением;</w:t>
      </w:r>
    </w:p>
    <w:p w:rsidR="00F92ED6" w:rsidRPr="001B5C01" w:rsidRDefault="00F92ED6" w:rsidP="00F92ED6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недостижение учреждением установленных значений результатов предоставления субсидии.</w:t>
      </w:r>
    </w:p>
    <w:p w:rsidR="00F92ED6" w:rsidRPr="001B5C01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Расторжение соглашения о предоставлении субсидии на иные цели учреждением в одностороннем порядке не допускается.</w:t>
      </w:r>
    </w:p>
    <w:p w:rsidR="00F92ED6" w:rsidRPr="001B5C01" w:rsidRDefault="00F92ED6" w:rsidP="00F92E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C01">
        <w:rPr>
          <w:rFonts w:ascii="Times New Roman" w:hAnsi="Times New Roman" w:cs="Times New Roman"/>
          <w:sz w:val="28"/>
          <w:szCs w:val="28"/>
        </w:rPr>
        <w:t>18. Споры, возникающие между Сторонами в связи с исполнением заключенного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F92ED6" w:rsidRPr="00614752" w:rsidRDefault="00F92ED6" w:rsidP="00F92E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ED6" w:rsidRDefault="00F92ED6" w:rsidP="00F92ED6">
      <w:pPr>
        <w:pStyle w:val="ConsPlusNormal"/>
        <w:ind w:firstLine="709"/>
        <w:jc w:val="both"/>
      </w:pPr>
    </w:p>
    <w:p w:rsidR="00F92ED6" w:rsidRDefault="00F92ED6" w:rsidP="000C6E3F">
      <w:pPr>
        <w:spacing w:after="0" w:line="240" w:lineRule="auto"/>
        <w:ind w:left="142"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0C6E3F" w:rsidRDefault="000C6E3F" w:rsidP="000C6E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E3F" w:rsidRDefault="000C6E3F" w:rsidP="000C6E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C6E3F" w:rsidSect="00E3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B21"/>
    <w:multiLevelType w:val="hybridMultilevel"/>
    <w:tmpl w:val="F95A9650"/>
    <w:lvl w:ilvl="0" w:tplc="0FA2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FB5A23"/>
    <w:multiLevelType w:val="hybridMultilevel"/>
    <w:tmpl w:val="7E2010AC"/>
    <w:lvl w:ilvl="0" w:tplc="0FA2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B31587"/>
    <w:multiLevelType w:val="hybridMultilevel"/>
    <w:tmpl w:val="44F6FA16"/>
    <w:lvl w:ilvl="0" w:tplc="0FA2F4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BF8404F"/>
    <w:multiLevelType w:val="hybridMultilevel"/>
    <w:tmpl w:val="8F0AF7C6"/>
    <w:lvl w:ilvl="0" w:tplc="0FA2F4B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6E3F"/>
    <w:rsid w:val="000035CC"/>
    <w:rsid w:val="000333B9"/>
    <w:rsid w:val="000502E7"/>
    <w:rsid w:val="000802C9"/>
    <w:rsid w:val="000C6E3F"/>
    <w:rsid w:val="00140246"/>
    <w:rsid w:val="0014270A"/>
    <w:rsid w:val="00155B41"/>
    <w:rsid w:val="001A7944"/>
    <w:rsid w:val="002071B9"/>
    <w:rsid w:val="002178C8"/>
    <w:rsid w:val="0022521A"/>
    <w:rsid w:val="002A3634"/>
    <w:rsid w:val="0035266D"/>
    <w:rsid w:val="003C20F5"/>
    <w:rsid w:val="003E4543"/>
    <w:rsid w:val="003F242B"/>
    <w:rsid w:val="00547358"/>
    <w:rsid w:val="00562F7B"/>
    <w:rsid w:val="005F7DC2"/>
    <w:rsid w:val="00601C92"/>
    <w:rsid w:val="00677EF4"/>
    <w:rsid w:val="00697740"/>
    <w:rsid w:val="006D791F"/>
    <w:rsid w:val="006E3560"/>
    <w:rsid w:val="007C18E9"/>
    <w:rsid w:val="0081541B"/>
    <w:rsid w:val="0085498E"/>
    <w:rsid w:val="00890BD6"/>
    <w:rsid w:val="00A35D08"/>
    <w:rsid w:val="00B47EDA"/>
    <w:rsid w:val="00B61050"/>
    <w:rsid w:val="00BB67FD"/>
    <w:rsid w:val="00BB687B"/>
    <w:rsid w:val="00C54B8F"/>
    <w:rsid w:val="00D9424B"/>
    <w:rsid w:val="00E31E80"/>
    <w:rsid w:val="00EE14D2"/>
    <w:rsid w:val="00F92ED6"/>
    <w:rsid w:val="00FA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2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687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F92E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F92ED6"/>
    <w:pPr>
      <w:spacing w:line="259" w:lineRule="auto"/>
      <w:ind w:left="720"/>
      <w:contextualSpacing/>
    </w:pPr>
  </w:style>
  <w:style w:type="paragraph" w:styleId="a7">
    <w:name w:val="Normal (Web)"/>
    <w:basedOn w:val="a"/>
    <w:uiPriority w:val="99"/>
    <w:unhideWhenUsed/>
    <w:rsid w:val="00F9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69CA5D6058EC9AC7B3CE13D25AD555354205F2F36E126AE0B683E8054CFD32DEAEC7642EBCDD1901D33CB61BDB52E8073F702A4C154C34G" TargetMode="External"/><Relationship Id="rId5" Type="http://schemas.openxmlformats.org/officeDocument/2006/relationships/hyperlink" Target="consultantplus://offline/ref=12A2E3E35022F239AEA5E85E344E656769CD02EBB1EBC70572E9B284E47BB3E41E6539F5498CB848F54E9F37CB8A93F7C081B149D66A42B85E2F5412w2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2020-12-22T06:21:00Z</cp:lastPrinted>
  <dcterms:created xsi:type="dcterms:W3CDTF">2021-01-15T08:30:00Z</dcterms:created>
  <dcterms:modified xsi:type="dcterms:W3CDTF">2021-01-15T08:43:00Z</dcterms:modified>
</cp:coreProperties>
</file>