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522" w:rsidRPr="00876EBD" w:rsidRDefault="00B93522" w:rsidP="00B93522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6EBD">
        <w:rPr>
          <w:rFonts w:ascii="Times New Roman" w:hAnsi="Times New Roman" w:cs="Times New Roman"/>
          <w:b/>
          <w:bCs/>
          <w:sz w:val="24"/>
          <w:szCs w:val="24"/>
        </w:rPr>
        <w:t>МУНИЦИПАЛЬНОЕ ОБРАЗОВАНИЕ «</w:t>
      </w:r>
      <w:r w:rsidR="00876EBD" w:rsidRPr="00876EBD">
        <w:rPr>
          <w:rFonts w:ascii="Times New Roman" w:hAnsi="Times New Roman" w:cs="Times New Roman"/>
          <w:b/>
          <w:bCs/>
          <w:sz w:val="24"/>
          <w:szCs w:val="24"/>
        </w:rPr>
        <w:t>СТУДЕНОКСКИЙ</w:t>
      </w:r>
      <w:r w:rsidRPr="00876EBD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ЖЕЛЕЗНОГОРСКОГО РАЙОНА КУРСКОЙ ОБЛАСТИ</w:t>
      </w:r>
    </w:p>
    <w:p w:rsidR="00B93522" w:rsidRPr="00876EBD" w:rsidRDefault="00B93522" w:rsidP="00B93522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6EBD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</w:t>
      </w:r>
    </w:p>
    <w:p w:rsidR="00B93522" w:rsidRPr="00876EBD" w:rsidRDefault="00B93522" w:rsidP="00B93522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6EBD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r w:rsidR="00876EBD" w:rsidRPr="00876EBD">
        <w:rPr>
          <w:rFonts w:ascii="Times New Roman" w:hAnsi="Times New Roman" w:cs="Times New Roman"/>
          <w:b/>
          <w:bCs/>
          <w:sz w:val="24"/>
          <w:szCs w:val="24"/>
        </w:rPr>
        <w:t>СТУДЕНОКСКОГО</w:t>
      </w:r>
      <w:r w:rsidRPr="00876EBD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</w:t>
      </w:r>
    </w:p>
    <w:p w:rsidR="00B93522" w:rsidRPr="00876EBD" w:rsidRDefault="00B93522" w:rsidP="00B9352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EBD">
        <w:rPr>
          <w:rFonts w:ascii="Times New Roman" w:hAnsi="Times New Roman" w:cs="Times New Roman"/>
          <w:b/>
          <w:sz w:val="24"/>
          <w:szCs w:val="24"/>
        </w:rPr>
        <w:t>ЖЕЛЕЗНОГОРСКОГО РАЙОНА</w:t>
      </w:r>
    </w:p>
    <w:p w:rsidR="00B93522" w:rsidRPr="00876EBD" w:rsidRDefault="00B93522" w:rsidP="00B93522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B93522" w:rsidRPr="00876EBD" w:rsidRDefault="00B93522" w:rsidP="00B93522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76E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ПОСТАНОВЛЕНИЕ</w:t>
      </w:r>
    </w:p>
    <w:p w:rsidR="00B93522" w:rsidRPr="00876EBD" w:rsidRDefault="00B93522" w:rsidP="00B93522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93522" w:rsidRPr="00876EBD" w:rsidRDefault="00876EBD" w:rsidP="00B93522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76E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21</w:t>
      </w:r>
      <w:r w:rsidR="004B3F48" w:rsidRPr="00876E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.12.</w:t>
      </w:r>
      <w:r w:rsidR="00B93522" w:rsidRPr="00876E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2021 г.</w:t>
      </w:r>
      <w:r w:rsidR="00B93522" w:rsidRPr="00876E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B93522" w:rsidRPr="00876E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№ </w:t>
      </w:r>
      <w:r w:rsidRPr="00876E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74</w:t>
      </w:r>
    </w:p>
    <w:p w:rsidR="00B93522" w:rsidRPr="00876EBD" w:rsidRDefault="00B93522" w:rsidP="00B93522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02509" w:rsidRPr="00876EBD" w:rsidRDefault="00402509" w:rsidP="00402509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6EBD">
        <w:rPr>
          <w:rFonts w:ascii="Times New Roman" w:hAnsi="Times New Roman" w:cs="Times New Roman"/>
          <w:b/>
          <w:bCs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МО «</w:t>
      </w:r>
      <w:r w:rsidR="00876EBD" w:rsidRPr="00876EBD">
        <w:rPr>
          <w:rFonts w:ascii="Times New Roman" w:hAnsi="Times New Roman" w:cs="Times New Roman"/>
          <w:b/>
          <w:bCs/>
          <w:sz w:val="24"/>
          <w:szCs w:val="24"/>
        </w:rPr>
        <w:t>Студенокский</w:t>
      </w:r>
      <w:r w:rsidRPr="00876EBD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Железногорского района </w:t>
      </w:r>
      <w:bookmarkStart w:id="0" w:name="_GoBack"/>
      <w:bookmarkEnd w:id="0"/>
    </w:p>
    <w:p w:rsidR="00402509" w:rsidRPr="00876EBD" w:rsidRDefault="00402509" w:rsidP="00402509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76EBD">
        <w:rPr>
          <w:rFonts w:ascii="Times New Roman" w:hAnsi="Times New Roman" w:cs="Times New Roman"/>
          <w:sz w:val="24"/>
          <w:szCs w:val="24"/>
        </w:rPr>
        <w:t xml:space="preserve">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7" w:history="1">
        <w:r w:rsidRPr="00876EBD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876EBD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Администрация </w:t>
      </w:r>
      <w:r w:rsidR="00876EBD" w:rsidRPr="00876EBD">
        <w:rPr>
          <w:rFonts w:ascii="Times New Roman" w:hAnsi="Times New Roman" w:cs="Times New Roman"/>
          <w:sz w:val="24"/>
          <w:szCs w:val="24"/>
        </w:rPr>
        <w:t>Студенокского</w:t>
      </w:r>
      <w:r w:rsidRPr="00876EBD">
        <w:rPr>
          <w:rFonts w:ascii="Times New Roman" w:hAnsi="Times New Roman" w:cs="Times New Roman"/>
          <w:sz w:val="24"/>
          <w:szCs w:val="24"/>
        </w:rPr>
        <w:t xml:space="preserve"> сельсовета Железногорского района</w:t>
      </w:r>
    </w:p>
    <w:p w:rsidR="00402509" w:rsidRPr="00876EBD" w:rsidRDefault="00402509" w:rsidP="00402509">
      <w:pPr>
        <w:spacing w:after="0" w:line="240" w:lineRule="atLeast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6EBD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ПОСТАНОВЛЯЕТ:</w:t>
      </w:r>
    </w:p>
    <w:p w:rsidR="00402509" w:rsidRPr="00876EBD" w:rsidRDefault="00402509" w:rsidP="00402509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02509" w:rsidRPr="00876EBD" w:rsidRDefault="00402509" w:rsidP="0040250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76EBD">
        <w:rPr>
          <w:rFonts w:ascii="Times New Roman" w:hAnsi="Times New Roman" w:cs="Times New Roman"/>
          <w:sz w:val="24"/>
          <w:szCs w:val="24"/>
        </w:rPr>
        <w:t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МО «</w:t>
      </w:r>
      <w:r w:rsidR="00876EBD" w:rsidRPr="00876EBD">
        <w:rPr>
          <w:rFonts w:ascii="Times New Roman" w:hAnsi="Times New Roman" w:cs="Times New Roman"/>
          <w:sz w:val="24"/>
          <w:szCs w:val="24"/>
        </w:rPr>
        <w:t>Студенокский</w:t>
      </w:r>
      <w:r w:rsidRPr="00876EBD">
        <w:rPr>
          <w:rFonts w:ascii="Times New Roman" w:hAnsi="Times New Roman" w:cs="Times New Roman"/>
          <w:sz w:val="24"/>
          <w:szCs w:val="24"/>
        </w:rPr>
        <w:t xml:space="preserve"> сельсовет» Железногорского района. </w:t>
      </w:r>
    </w:p>
    <w:p w:rsidR="00402509" w:rsidRPr="00876EBD" w:rsidRDefault="00402509" w:rsidP="0040250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76EBD">
        <w:rPr>
          <w:rFonts w:ascii="Times New Roman" w:hAnsi="Times New Roman" w:cs="Times New Roman"/>
          <w:sz w:val="24"/>
          <w:szCs w:val="24"/>
        </w:rPr>
        <w:t xml:space="preserve">2. Контроль за исполнением постановления оставляю за собой. </w:t>
      </w:r>
    </w:p>
    <w:p w:rsidR="00402509" w:rsidRPr="00876EBD" w:rsidRDefault="00402509" w:rsidP="0040250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76EBD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со дня его обнародования и подлежит размещению на официальном сайте администрации </w:t>
      </w:r>
      <w:r w:rsidR="00876EBD" w:rsidRPr="00876EBD">
        <w:rPr>
          <w:rFonts w:ascii="Times New Roman" w:hAnsi="Times New Roman" w:cs="Times New Roman"/>
          <w:sz w:val="24"/>
          <w:szCs w:val="24"/>
        </w:rPr>
        <w:t>Студенокского</w:t>
      </w:r>
      <w:r w:rsidRPr="00876EBD">
        <w:rPr>
          <w:rFonts w:ascii="Times New Roman" w:hAnsi="Times New Roman" w:cs="Times New Roman"/>
          <w:sz w:val="24"/>
          <w:szCs w:val="24"/>
        </w:rPr>
        <w:t xml:space="preserve"> сельсовета Железногорского района. </w:t>
      </w:r>
    </w:p>
    <w:p w:rsidR="00B93522" w:rsidRPr="00876EBD" w:rsidRDefault="00B93522" w:rsidP="00B93522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3522" w:rsidRPr="00876EBD" w:rsidRDefault="00B93522" w:rsidP="00B93522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3522" w:rsidRPr="00876EBD" w:rsidRDefault="00B93522" w:rsidP="00B935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EBD">
        <w:rPr>
          <w:rFonts w:ascii="Times New Roman" w:hAnsi="Times New Roman" w:cs="Times New Roman"/>
          <w:b/>
          <w:sz w:val="24"/>
          <w:szCs w:val="24"/>
        </w:rPr>
        <w:t xml:space="preserve">Глава  </w:t>
      </w:r>
      <w:r w:rsidR="00876EBD" w:rsidRPr="00876EBD">
        <w:rPr>
          <w:rFonts w:ascii="Times New Roman" w:hAnsi="Times New Roman" w:cs="Times New Roman"/>
          <w:b/>
          <w:sz w:val="24"/>
          <w:szCs w:val="24"/>
        </w:rPr>
        <w:t>Студенокского</w:t>
      </w:r>
      <w:r w:rsidRPr="00876EBD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B93522" w:rsidRPr="00876EBD" w:rsidRDefault="00B93522" w:rsidP="00B935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EBD">
        <w:rPr>
          <w:rFonts w:ascii="Times New Roman" w:hAnsi="Times New Roman" w:cs="Times New Roman"/>
          <w:b/>
          <w:sz w:val="24"/>
          <w:szCs w:val="24"/>
        </w:rPr>
        <w:t xml:space="preserve">Железногорского района                                                      </w:t>
      </w:r>
      <w:r w:rsidR="001B7171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876E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171">
        <w:rPr>
          <w:rFonts w:ascii="Times New Roman" w:hAnsi="Times New Roman" w:cs="Times New Roman"/>
          <w:b/>
          <w:sz w:val="24"/>
          <w:szCs w:val="24"/>
        </w:rPr>
        <w:t>Д.И. Сафронов</w:t>
      </w:r>
    </w:p>
    <w:p w:rsidR="00B93522" w:rsidRPr="00876EBD" w:rsidRDefault="00B93522" w:rsidP="00B93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3522" w:rsidRPr="00876EBD" w:rsidRDefault="00B93522" w:rsidP="00B9352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2509" w:rsidRPr="00876EBD" w:rsidRDefault="00402509" w:rsidP="00B9352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2509" w:rsidRDefault="00402509" w:rsidP="00B9352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7171" w:rsidRDefault="001B7171" w:rsidP="00B9352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7171" w:rsidRDefault="001B7171" w:rsidP="00B9352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7171" w:rsidRDefault="001B7171" w:rsidP="00B9352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7171" w:rsidRDefault="001B7171" w:rsidP="00B9352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7171" w:rsidRDefault="001B7171" w:rsidP="00B9352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7171" w:rsidRDefault="001B7171" w:rsidP="00B9352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7171" w:rsidRPr="00876EBD" w:rsidRDefault="001B7171" w:rsidP="00B9352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3522" w:rsidRPr="00876EBD" w:rsidRDefault="00B93522" w:rsidP="00B9352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2509" w:rsidRPr="00876EBD" w:rsidRDefault="00402509" w:rsidP="00402509">
      <w:pPr>
        <w:pStyle w:val="Default"/>
        <w:spacing w:line="240" w:lineRule="atLeast"/>
        <w:contextualSpacing/>
        <w:jc w:val="right"/>
        <w:rPr>
          <w:rFonts w:ascii="Times New Roman" w:hAnsi="Times New Roman" w:cs="Times New Roman"/>
          <w:bCs/>
        </w:rPr>
      </w:pPr>
      <w:r w:rsidRPr="00876EBD">
        <w:rPr>
          <w:rFonts w:ascii="Times New Roman" w:hAnsi="Times New Roman" w:cs="Times New Roman"/>
          <w:bCs/>
        </w:rPr>
        <w:lastRenderedPageBreak/>
        <w:t xml:space="preserve">Приложение </w:t>
      </w:r>
    </w:p>
    <w:p w:rsidR="00402509" w:rsidRPr="00876EBD" w:rsidRDefault="00402509" w:rsidP="00402509">
      <w:pPr>
        <w:pStyle w:val="Default"/>
        <w:spacing w:line="240" w:lineRule="atLeast"/>
        <w:contextualSpacing/>
        <w:jc w:val="right"/>
        <w:rPr>
          <w:rFonts w:ascii="Times New Roman" w:hAnsi="Times New Roman" w:cs="Times New Roman"/>
          <w:bCs/>
        </w:rPr>
      </w:pPr>
      <w:r w:rsidRPr="00876EBD">
        <w:rPr>
          <w:rFonts w:ascii="Times New Roman" w:hAnsi="Times New Roman" w:cs="Times New Roman"/>
          <w:bCs/>
        </w:rPr>
        <w:t>к постановлению Администрации</w:t>
      </w:r>
    </w:p>
    <w:p w:rsidR="00402509" w:rsidRPr="00876EBD" w:rsidRDefault="00876EBD" w:rsidP="00402509">
      <w:pPr>
        <w:pStyle w:val="Default"/>
        <w:spacing w:line="240" w:lineRule="atLeast"/>
        <w:contextualSpacing/>
        <w:jc w:val="right"/>
        <w:rPr>
          <w:rFonts w:ascii="Times New Roman" w:hAnsi="Times New Roman" w:cs="Times New Roman"/>
          <w:bCs/>
        </w:rPr>
      </w:pPr>
      <w:r w:rsidRPr="00876EBD">
        <w:rPr>
          <w:rFonts w:ascii="Times New Roman" w:hAnsi="Times New Roman" w:cs="Times New Roman"/>
          <w:bCs/>
        </w:rPr>
        <w:t>Студенокского</w:t>
      </w:r>
      <w:r w:rsidR="00402509" w:rsidRPr="00876EBD">
        <w:rPr>
          <w:rFonts w:ascii="Times New Roman" w:hAnsi="Times New Roman" w:cs="Times New Roman"/>
          <w:bCs/>
        </w:rPr>
        <w:t xml:space="preserve"> сельсовета </w:t>
      </w:r>
    </w:p>
    <w:p w:rsidR="00402509" w:rsidRPr="00876EBD" w:rsidRDefault="00402509" w:rsidP="00402509">
      <w:pPr>
        <w:pStyle w:val="Default"/>
        <w:spacing w:line="240" w:lineRule="atLeast"/>
        <w:contextualSpacing/>
        <w:jc w:val="right"/>
        <w:rPr>
          <w:rFonts w:ascii="Times New Roman" w:hAnsi="Times New Roman" w:cs="Times New Roman"/>
          <w:bCs/>
        </w:rPr>
      </w:pPr>
      <w:r w:rsidRPr="00876EBD">
        <w:rPr>
          <w:rFonts w:ascii="Times New Roman" w:hAnsi="Times New Roman" w:cs="Times New Roman"/>
          <w:bCs/>
        </w:rPr>
        <w:t>Железногорского района</w:t>
      </w:r>
    </w:p>
    <w:p w:rsidR="00402509" w:rsidRPr="00876EBD" w:rsidRDefault="00402509" w:rsidP="00402509">
      <w:pPr>
        <w:pStyle w:val="Default"/>
        <w:spacing w:line="240" w:lineRule="atLeast"/>
        <w:contextualSpacing/>
        <w:jc w:val="right"/>
        <w:rPr>
          <w:rFonts w:ascii="Times New Roman" w:hAnsi="Times New Roman" w:cs="Times New Roman"/>
          <w:bCs/>
        </w:rPr>
      </w:pPr>
      <w:r w:rsidRPr="00876EBD">
        <w:rPr>
          <w:rFonts w:ascii="Times New Roman" w:hAnsi="Times New Roman" w:cs="Times New Roman"/>
          <w:bCs/>
        </w:rPr>
        <w:t xml:space="preserve">от </w:t>
      </w:r>
      <w:r w:rsidR="001B7171">
        <w:rPr>
          <w:rFonts w:ascii="Times New Roman" w:hAnsi="Times New Roman" w:cs="Times New Roman"/>
          <w:bCs/>
        </w:rPr>
        <w:t>21</w:t>
      </w:r>
      <w:r w:rsidR="004B3F48" w:rsidRPr="00876EBD">
        <w:rPr>
          <w:rFonts w:ascii="Times New Roman" w:hAnsi="Times New Roman" w:cs="Times New Roman"/>
          <w:bCs/>
        </w:rPr>
        <w:t>.12.2021г. №</w:t>
      </w:r>
      <w:r w:rsidR="001B7171">
        <w:rPr>
          <w:rFonts w:ascii="Times New Roman" w:hAnsi="Times New Roman" w:cs="Times New Roman"/>
          <w:bCs/>
        </w:rPr>
        <w:t>74</w:t>
      </w:r>
      <w:r w:rsidRPr="00876EBD">
        <w:rPr>
          <w:rFonts w:ascii="Times New Roman" w:hAnsi="Times New Roman" w:cs="Times New Roman"/>
          <w:bCs/>
        </w:rPr>
        <w:t xml:space="preserve"> </w:t>
      </w:r>
    </w:p>
    <w:p w:rsidR="00402509" w:rsidRPr="00876EBD" w:rsidRDefault="00402509" w:rsidP="00402509">
      <w:pPr>
        <w:pStyle w:val="Default"/>
        <w:spacing w:line="240" w:lineRule="atLeast"/>
        <w:contextualSpacing/>
        <w:jc w:val="center"/>
        <w:rPr>
          <w:rFonts w:ascii="Times New Roman" w:hAnsi="Times New Roman" w:cs="Times New Roman"/>
          <w:bCs/>
        </w:rPr>
      </w:pPr>
    </w:p>
    <w:p w:rsidR="00402509" w:rsidRPr="00876EBD" w:rsidRDefault="00402509" w:rsidP="00402509">
      <w:pPr>
        <w:pStyle w:val="Default"/>
        <w:spacing w:line="240" w:lineRule="atLeast"/>
        <w:contextualSpacing/>
        <w:jc w:val="center"/>
        <w:rPr>
          <w:rFonts w:ascii="Times New Roman" w:hAnsi="Times New Roman" w:cs="Times New Roman"/>
          <w:b/>
          <w:bCs/>
        </w:rPr>
      </w:pPr>
    </w:p>
    <w:p w:rsidR="00402509" w:rsidRPr="00876EBD" w:rsidRDefault="00402509" w:rsidP="00402509">
      <w:pPr>
        <w:pStyle w:val="Default"/>
        <w:spacing w:line="240" w:lineRule="atLeast"/>
        <w:contextualSpacing/>
        <w:jc w:val="center"/>
        <w:rPr>
          <w:rFonts w:ascii="Times New Roman" w:hAnsi="Times New Roman" w:cs="Times New Roman"/>
          <w:b/>
        </w:rPr>
      </w:pPr>
      <w:r w:rsidRPr="00876EBD">
        <w:rPr>
          <w:rFonts w:ascii="Times New Roman" w:hAnsi="Times New Roman" w:cs="Times New Roman"/>
          <w:b/>
          <w:bCs/>
        </w:rPr>
        <w:t>ПРОГРАММА</w:t>
      </w:r>
    </w:p>
    <w:p w:rsidR="000E741D" w:rsidRPr="00876EBD" w:rsidRDefault="00402509" w:rsidP="000E741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6EBD">
        <w:rPr>
          <w:rFonts w:ascii="Times New Roman" w:hAnsi="Times New Roman" w:cs="Times New Roman"/>
          <w:b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</w:t>
      </w:r>
      <w:r w:rsidR="000E741D" w:rsidRPr="00876EBD"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МО «Студенокский сельсовет» Железногорского района </w:t>
      </w:r>
    </w:p>
    <w:p w:rsidR="00402509" w:rsidRPr="00876EBD" w:rsidRDefault="00402509" w:rsidP="00402509">
      <w:pPr>
        <w:pStyle w:val="Default"/>
        <w:spacing w:line="240" w:lineRule="atLeast"/>
        <w:contextualSpacing/>
        <w:jc w:val="center"/>
        <w:rPr>
          <w:rFonts w:ascii="Times New Roman" w:hAnsi="Times New Roman" w:cs="Times New Roman"/>
          <w:b/>
        </w:rPr>
      </w:pPr>
    </w:p>
    <w:p w:rsidR="00402509" w:rsidRPr="00876EBD" w:rsidRDefault="00402509" w:rsidP="0040250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509" w:rsidRPr="00876EBD" w:rsidRDefault="00402509" w:rsidP="00402509">
      <w:pPr>
        <w:spacing w:after="0" w:line="240" w:lineRule="atLeast"/>
        <w:jc w:val="center"/>
        <w:rPr>
          <w:rFonts w:ascii="Times New Roman" w:hAnsi="Times New Roman" w:cs="Times New Roman"/>
          <w:b/>
          <w:color w:val="010302"/>
          <w:sz w:val="24"/>
          <w:szCs w:val="24"/>
        </w:rPr>
      </w:pPr>
      <w:r w:rsidRPr="00876EBD">
        <w:rPr>
          <w:rFonts w:ascii="Times New Roman" w:hAnsi="Times New Roman" w:cs="Times New Roman"/>
          <w:b/>
          <w:color w:val="000000"/>
          <w:sz w:val="24"/>
          <w:szCs w:val="24"/>
        </w:rPr>
        <w:t>Паспорт программы</w:t>
      </w:r>
    </w:p>
    <w:p w:rsidR="00402509" w:rsidRPr="00876EBD" w:rsidRDefault="00402509" w:rsidP="00402509">
      <w:pPr>
        <w:tabs>
          <w:tab w:val="left" w:pos="1535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747" w:type="dxa"/>
        <w:tblLayout w:type="fixed"/>
        <w:tblLook w:val="04A0"/>
      </w:tblPr>
      <w:tblGrid>
        <w:gridCol w:w="2093"/>
        <w:gridCol w:w="7654"/>
      </w:tblGrid>
      <w:tr w:rsidR="00402509" w:rsidRPr="00876EBD" w:rsidTr="00402509">
        <w:tc>
          <w:tcPr>
            <w:tcW w:w="2093" w:type="dxa"/>
          </w:tcPr>
          <w:p w:rsidR="00402509" w:rsidRPr="00876EBD" w:rsidRDefault="00402509" w:rsidP="00402509">
            <w:pPr>
              <w:tabs>
                <w:tab w:val="left" w:pos="1535"/>
              </w:tabs>
              <w:spacing w:line="240" w:lineRule="atLeast"/>
              <w:rPr>
                <w:rFonts w:ascii="Times New Roman" w:hAnsi="Times New Roman" w:cs="Times New Roman"/>
              </w:rPr>
            </w:pPr>
            <w:r w:rsidRPr="00876EBD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7654" w:type="dxa"/>
          </w:tcPr>
          <w:p w:rsidR="00402509" w:rsidRPr="00876EBD" w:rsidRDefault="00402509" w:rsidP="00402509">
            <w:pPr>
              <w:tabs>
                <w:tab w:val="left" w:pos="1535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76EBD">
              <w:rPr>
                <w:rFonts w:ascii="Times New Roman" w:hAnsi="Times New Roman" w:cs="Times New Roman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402509" w:rsidRPr="00876EBD" w:rsidTr="00402509">
        <w:tc>
          <w:tcPr>
            <w:tcW w:w="2093" w:type="dxa"/>
          </w:tcPr>
          <w:p w:rsidR="00402509" w:rsidRPr="00876EBD" w:rsidRDefault="00402509" w:rsidP="00402509">
            <w:pPr>
              <w:tabs>
                <w:tab w:val="left" w:pos="1535"/>
              </w:tabs>
              <w:spacing w:line="240" w:lineRule="atLeast"/>
              <w:rPr>
                <w:rFonts w:ascii="Times New Roman" w:hAnsi="Times New Roman" w:cs="Times New Roman"/>
              </w:rPr>
            </w:pPr>
            <w:r w:rsidRPr="00876EBD">
              <w:rPr>
                <w:rFonts w:ascii="Times New Roman" w:hAnsi="Times New Roman" w:cs="Times New Roman"/>
              </w:rPr>
              <w:t>Правовые основания разработки программы</w:t>
            </w:r>
          </w:p>
        </w:tc>
        <w:tc>
          <w:tcPr>
            <w:tcW w:w="7654" w:type="dxa"/>
          </w:tcPr>
          <w:p w:rsidR="00402509" w:rsidRPr="00876EBD" w:rsidRDefault="00402509" w:rsidP="00402509">
            <w:pPr>
              <w:tabs>
                <w:tab w:val="left" w:pos="1535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76EBD">
              <w:rPr>
                <w:rFonts w:ascii="Times New Roman" w:hAnsi="Times New Roman" w:cs="Times New Roman"/>
                <w:color w:val="000000"/>
              </w:rPr>
              <w:t>Федеральный зако</w:t>
            </w:r>
            <w:r w:rsidRPr="00876EBD">
              <w:rPr>
                <w:rFonts w:ascii="Times New Roman" w:hAnsi="Times New Roman" w:cs="Times New Roman"/>
                <w:color w:val="000000"/>
                <w:spacing w:val="345"/>
              </w:rPr>
              <w:t>н</w:t>
            </w:r>
            <w:r w:rsidRPr="00876EBD">
              <w:rPr>
                <w:rFonts w:ascii="Times New Roman" w:hAnsi="Times New Roman" w:cs="Times New Roman"/>
                <w:color w:val="000000"/>
              </w:rPr>
              <w:t>о</w:t>
            </w:r>
            <w:r w:rsidRPr="00876EBD">
              <w:rPr>
                <w:rFonts w:ascii="Times New Roman" w:hAnsi="Times New Roman" w:cs="Times New Roman"/>
                <w:color w:val="000000"/>
                <w:spacing w:val="345"/>
              </w:rPr>
              <w:t>т</w:t>
            </w:r>
            <w:r w:rsidRPr="00876EBD">
              <w:rPr>
                <w:rFonts w:ascii="Times New Roman" w:hAnsi="Times New Roman" w:cs="Times New Roman"/>
                <w:color w:val="000000"/>
              </w:rPr>
              <w:t>31.07.202</w:t>
            </w:r>
            <w:r w:rsidRPr="00876EBD">
              <w:rPr>
                <w:rFonts w:ascii="Times New Roman" w:hAnsi="Times New Roman" w:cs="Times New Roman"/>
                <w:color w:val="000000"/>
                <w:spacing w:val="345"/>
              </w:rPr>
              <w:t>0</w:t>
            </w:r>
            <w:r w:rsidRPr="00876EBD">
              <w:rPr>
                <w:rFonts w:ascii="Times New Roman" w:hAnsi="Times New Roman" w:cs="Times New Roman"/>
                <w:color w:val="000000"/>
              </w:rPr>
              <w:t>№248-Ф</w:t>
            </w:r>
            <w:r w:rsidRPr="00876EBD">
              <w:rPr>
                <w:rFonts w:ascii="Times New Roman" w:hAnsi="Times New Roman" w:cs="Times New Roman"/>
                <w:color w:val="000000"/>
                <w:spacing w:val="345"/>
              </w:rPr>
              <w:t>З</w:t>
            </w:r>
            <w:r w:rsidRPr="00876EBD">
              <w:rPr>
                <w:rFonts w:ascii="Times New Roman" w:hAnsi="Times New Roman" w:cs="Times New Roman"/>
                <w:color w:val="000000"/>
              </w:rPr>
              <w:t>«О государственном контрол</w:t>
            </w:r>
            <w:r w:rsidRPr="00876EBD">
              <w:rPr>
                <w:rFonts w:ascii="Times New Roman" w:hAnsi="Times New Roman" w:cs="Times New Roman"/>
                <w:color w:val="000000"/>
                <w:spacing w:val="67"/>
              </w:rPr>
              <w:t>е</w:t>
            </w:r>
            <w:r w:rsidRPr="00876EBD">
              <w:rPr>
                <w:rFonts w:ascii="Times New Roman" w:hAnsi="Times New Roman" w:cs="Times New Roman"/>
                <w:color w:val="000000"/>
              </w:rPr>
              <w:t>(надзоре</w:t>
            </w:r>
            <w:r w:rsidRPr="00876EBD">
              <w:rPr>
                <w:rFonts w:ascii="Times New Roman" w:hAnsi="Times New Roman" w:cs="Times New Roman"/>
                <w:color w:val="000000"/>
                <w:spacing w:val="67"/>
              </w:rPr>
              <w:t xml:space="preserve">) и </w:t>
            </w:r>
            <w:r w:rsidRPr="00876EBD">
              <w:rPr>
                <w:rFonts w:ascii="Times New Roman" w:hAnsi="Times New Roman" w:cs="Times New Roman"/>
                <w:color w:val="000000"/>
              </w:rPr>
              <w:t>муниципально</w:t>
            </w:r>
            <w:r w:rsidRPr="00876EBD">
              <w:rPr>
                <w:rFonts w:ascii="Times New Roman" w:hAnsi="Times New Roman" w:cs="Times New Roman"/>
                <w:color w:val="000000"/>
                <w:spacing w:val="67"/>
              </w:rPr>
              <w:t xml:space="preserve">м </w:t>
            </w:r>
            <w:r w:rsidRPr="00876EBD">
              <w:rPr>
                <w:rFonts w:ascii="Times New Roman" w:hAnsi="Times New Roman" w:cs="Times New Roman"/>
                <w:color w:val="000000"/>
              </w:rPr>
              <w:t xml:space="preserve">контроле </w:t>
            </w:r>
            <w:r w:rsidRPr="00876EBD">
              <w:rPr>
                <w:rFonts w:ascii="Times New Roman" w:hAnsi="Times New Roman" w:cs="Times New Roman"/>
                <w:color w:val="000000"/>
                <w:spacing w:val="60"/>
              </w:rPr>
              <w:t xml:space="preserve">в </w:t>
            </w:r>
            <w:r w:rsidRPr="00876EBD">
              <w:rPr>
                <w:rFonts w:ascii="Times New Roman" w:hAnsi="Times New Roman" w:cs="Times New Roman"/>
                <w:color w:val="000000"/>
              </w:rPr>
              <w:t>Российско</w:t>
            </w:r>
            <w:r w:rsidRPr="00876EBD">
              <w:rPr>
                <w:rFonts w:ascii="Times New Roman" w:hAnsi="Times New Roman" w:cs="Times New Roman"/>
                <w:color w:val="000000"/>
                <w:spacing w:val="60"/>
              </w:rPr>
              <w:t xml:space="preserve">й </w:t>
            </w:r>
            <w:r w:rsidRPr="00876EBD">
              <w:rPr>
                <w:rFonts w:ascii="Times New Roman" w:hAnsi="Times New Roman" w:cs="Times New Roman"/>
                <w:color w:val="000000"/>
              </w:rPr>
              <w:t>Федерации»,</w:t>
            </w:r>
            <w:r w:rsidRPr="00876E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402509" w:rsidRPr="00876EBD" w:rsidTr="00402509">
        <w:tc>
          <w:tcPr>
            <w:tcW w:w="2093" w:type="dxa"/>
          </w:tcPr>
          <w:p w:rsidR="00402509" w:rsidRPr="00876EBD" w:rsidRDefault="00402509" w:rsidP="00402509">
            <w:pPr>
              <w:tabs>
                <w:tab w:val="left" w:pos="1535"/>
              </w:tabs>
              <w:spacing w:line="240" w:lineRule="atLeast"/>
              <w:rPr>
                <w:rFonts w:ascii="Times New Roman" w:hAnsi="Times New Roman" w:cs="Times New Roman"/>
              </w:rPr>
            </w:pPr>
            <w:r w:rsidRPr="00876EBD">
              <w:rPr>
                <w:rFonts w:ascii="Times New Roman" w:hAnsi="Times New Roman" w:cs="Times New Roman"/>
              </w:rPr>
              <w:t>Разработчик программы</w:t>
            </w:r>
          </w:p>
        </w:tc>
        <w:tc>
          <w:tcPr>
            <w:tcW w:w="7654" w:type="dxa"/>
          </w:tcPr>
          <w:p w:rsidR="00402509" w:rsidRPr="00876EBD" w:rsidRDefault="00402509" w:rsidP="0040250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876EBD">
              <w:rPr>
                <w:rFonts w:ascii="Times New Roman" w:hAnsi="Times New Roman" w:cs="Times New Roman"/>
              </w:rPr>
              <w:t xml:space="preserve">Администрации </w:t>
            </w:r>
            <w:r w:rsidR="00876EBD" w:rsidRPr="00876EBD">
              <w:rPr>
                <w:rFonts w:ascii="Times New Roman" w:hAnsi="Times New Roman" w:cs="Times New Roman"/>
              </w:rPr>
              <w:t>Студенокского</w:t>
            </w:r>
            <w:r w:rsidRPr="00876EBD">
              <w:rPr>
                <w:rFonts w:ascii="Times New Roman" w:hAnsi="Times New Roman" w:cs="Times New Roman"/>
              </w:rPr>
              <w:t xml:space="preserve"> сельсовета Железногорского района</w:t>
            </w:r>
          </w:p>
        </w:tc>
      </w:tr>
      <w:tr w:rsidR="00402509" w:rsidRPr="00876EBD" w:rsidTr="00402509">
        <w:tc>
          <w:tcPr>
            <w:tcW w:w="2093" w:type="dxa"/>
          </w:tcPr>
          <w:p w:rsidR="00402509" w:rsidRPr="00876EBD" w:rsidRDefault="00402509" w:rsidP="00402509">
            <w:pPr>
              <w:tabs>
                <w:tab w:val="left" w:pos="1535"/>
              </w:tabs>
              <w:spacing w:line="240" w:lineRule="atLeast"/>
              <w:rPr>
                <w:rFonts w:ascii="Times New Roman" w:hAnsi="Times New Roman" w:cs="Times New Roman"/>
              </w:rPr>
            </w:pPr>
            <w:r w:rsidRPr="00876EBD">
              <w:rPr>
                <w:rFonts w:ascii="Times New Roman" w:hAnsi="Times New Roman" w:cs="Times New Roman"/>
              </w:rPr>
              <w:t>Цель программы</w:t>
            </w:r>
          </w:p>
        </w:tc>
        <w:tc>
          <w:tcPr>
            <w:tcW w:w="7654" w:type="dxa"/>
          </w:tcPr>
          <w:p w:rsidR="00402509" w:rsidRPr="00876EBD" w:rsidRDefault="00402509" w:rsidP="00402509">
            <w:pPr>
              <w:tabs>
                <w:tab w:val="left" w:pos="1535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76EBD">
              <w:rPr>
                <w:rFonts w:ascii="Times New Roman" w:eastAsia="Calibri" w:hAnsi="Times New Roman" w:cs="Times New Roman"/>
                <w:color w:val="000000"/>
              </w:rPr>
              <w:t>1. Устранение</w:t>
            </w:r>
            <w:r w:rsidRPr="00876EBD">
              <w:rPr>
                <w:rFonts w:ascii="Times New Roman" w:hAnsi="Times New Roman" w:cs="Times New Roman"/>
                <w:color w:val="000000"/>
              </w:rPr>
              <w:t xml:space="preserve"> п</w:t>
            </w:r>
            <w:r w:rsidRPr="00876EBD">
              <w:rPr>
                <w:rFonts w:ascii="Times New Roman" w:eastAsia="Calibri" w:hAnsi="Times New Roman" w:cs="Times New Roman"/>
                <w:color w:val="000000"/>
              </w:rPr>
              <w:t>ричин, факторов и условий, способствующих</w:t>
            </w:r>
            <w:r w:rsidRPr="00876EBD">
              <w:rPr>
                <w:rFonts w:ascii="Times New Roman" w:hAnsi="Times New Roman" w:cs="Times New Roman"/>
                <w:color w:val="000000"/>
              </w:rPr>
              <w:t xml:space="preserve"> п</w:t>
            </w:r>
            <w:r w:rsidRPr="00876EBD">
              <w:rPr>
                <w:rFonts w:ascii="Times New Roman" w:eastAsia="Calibri" w:hAnsi="Times New Roman" w:cs="Times New Roman"/>
                <w:color w:val="000000"/>
              </w:rPr>
              <w:t>ричинению или возможному причинению вреда</w:t>
            </w:r>
            <w:r w:rsidRPr="00876EBD">
              <w:rPr>
                <w:rFonts w:ascii="Times New Roman" w:hAnsi="Times New Roman" w:cs="Times New Roman"/>
                <w:color w:val="000000"/>
              </w:rPr>
              <w:t xml:space="preserve"> (ущерба)</w:t>
            </w:r>
            <w:r w:rsidRPr="00876EBD">
              <w:rPr>
                <w:rFonts w:ascii="Times New Roman" w:eastAsia="Calibri" w:hAnsi="Times New Roman" w:cs="Times New Roman"/>
                <w:color w:val="000000"/>
              </w:rPr>
              <w:t>охраняемым</w:t>
            </w:r>
            <w:r w:rsidR="000E741D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876EBD">
              <w:rPr>
                <w:rFonts w:ascii="Times New Roman" w:hAnsi="Times New Roman" w:cs="Times New Roman"/>
                <w:color w:val="000000"/>
              </w:rPr>
              <w:t>з</w:t>
            </w:r>
            <w:r w:rsidRPr="00876EBD">
              <w:rPr>
                <w:rFonts w:ascii="Times New Roman" w:eastAsia="Calibri" w:hAnsi="Times New Roman" w:cs="Times New Roman"/>
                <w:color w:val="000000"/>
              </w:rPr>
              <w:t>аконом</w:t>
            </w:r>
            <w:r w:rsidR="000E741D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876EBD">
              <w:rPr>
                <w:rFonts w:ascii="Times New Roman" w:eastAsia="Calibri" w:hAnsi="Times New Roman" w:cs="Times New Roman"/>
                <w:color w:val="000000"/>
              </w:rPr>
              <w:t>ценностями</w:t>
            </w:r>
            <w:r w:rsidR="000E741D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876EBD">
              <w:rPr>
                <w:rFonts w:ascii="Times New Roman" w:eastAsia="Calibri" w:hAnsi="Times New Roman" w:cs="Times New Roman"/>
                <w:color w:val="000000"/>
              </w:rPr>
              <w:t>нарушению</w:t>
            </w:r>
            <w:r w:rsidR="000E741D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876EBD">
              <w:rPr>
                <w:rFonts w:ascii="Times New Roman" w:eastAsia="Calibri" w:hAnsi="Times New Roman" w:cs="Times New Roman"/>
                <w:color w:val="000000"/>
              </w:rPr>
              <w:t>обязательных</w:t>
            </w:r>
            <w:r w:rsidR="000E741D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876EBD">
              <w:rPr>
                <w:rFonts w:ascii="Times New Roman" w:eastAsia="Calibri" w:hAnsi="Times New Roman" w:cs="Times New Roman"/>
                <w:color w:val="000000"/>
              </w:rPr>
              <w:t>требований,</w:t>
            </w:r>
            <w:r w:rsidR="000E741D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876EBD">
              <w:rPr>
                <w:rFonts w:ascii="Times New Roman" w:eastAsia="Calibri" w:hAnsi="Times New Roman" w:cs="Times New Roman"/>
                <w:color w:val="000000"/>
              </w:rPr>
              <w:t>снижение</w:t>
            </w:r>
            <w:r w:rsidR="000E741D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876EBD">
              <w:rPr>
                <w:rFonts w:ascii="Times New Roman" w:eastAsia="Calibri" w:hAnsi="Times New Roman" w:cs="Times New Roman"/>
                <w:color w:val="000000"/>
              </w:rPr>
              <w:t>рисков</w:t>
            </w:r>
            <w:r w:rsidR="000E741D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876EBD">
              <w:rPr>
                <w:rFonts w:ascii="Times New Roman" w:eastAsia="Calibri" w:hAnsi="Times New Roman" w:cs="Times New Roman"/>
                <w:color w:val="000000"/>
              </w:rPr>
              <w:t>их</w:t>
            </w:r>
            <w:r w:rsidR="000E741D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876EBD">
              <w:rPr>
                <w:rFonts w:ascii="Times New Roman" w:eastAsia="Calibri" w:hAnsi="Times New Roman" w:cs="Times New Roman"/>
                <w:color w:val="000000"/>
              </w:rPr>
              <w:t>возникновения.</w:t>
            </w:r>
          </w:p>
          <w:p w:rsidR="00402509" w:rsidRPr="00876EBD" w:rsidRDefault="00402509" w:rsidP="00402509">
            <w:pPr>
              <w:tabs>
                <w:tab w:val="left" w:pos="1535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76EBD">
              <w:rPr>
                <w:rFonts w:ascii="Times New Roman" w:eastAsia="Calibri" w:hAnsi="Times New Roman" w:cs="Times New Roman"/>
                <w:color w:val="000000"/>
              </w:rPr>
              <w:t>2. Снижение административной нагрузки на подконтрольные субъекты.</w:t>
            </w:r>
          </w:p>
          <w:p w:rsidR="00402509" w:rsidRPr="00876EBD" w:rsidRDefault="00402509" w:rsidP="00402509">
            <w:pPr>
              <w:tabs>
                <w:tab w:val="left" w:pos="1535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76EBD">
              <w:rPr>
                <w:rFonts w:ascii="Times New Roman" w:eastAsia="Calibri" w:hAnsi="Times New Roman" w:cs="Times New Roman"/>
                <w:color w:val="000000"/>
              </w:rPr>
              <w:t>3. Повышение результативности и эффективности</w:t>
            </w:r>
            <w:r w:rsidRPr="00876EBD">
              <w:rPr>
                <w:rFonts w:ascii="Times New Roman" w:hAnsi="Times New Roman" w:cs="Times New Roman"/>
                <w:color w:val="000000"/>
              </w:rPr>
              <w:t xml:space="preserve"> к</w:t>
            </w:r>
            <w:r w:rsidRPr="00876EBD">
              <w:rPr>
                <w:rFonts w:ascii="Times New Roman" w:eastAsia="Calibri" w:hAnsi="Times New Roman" w:cs="Times New Roman"/>
                <w:color w:val="000000"/>
              </w:rPr>
              <w:t>онтрольно</w:t>
            </w:r>
            <w:r w:rsidRPr="00876EBD">
              <w:rPr>
                <w:rFonts w:ascii="Times New Roman" w:hAnsi="Times New Roman" w:cs="Times New Roman"/>
                <w:color w:val="000000"/>
              </w:rPr>
              <w:t xml:space="preserve">й </w:t>
            </w:r>
            <w:r w:rsidRPr="00876EBD">
              <w:rPr>
                <w:rFonts w:ascii="Times New Roman" w:eastAsia="Calibri" w:hAnsi="Times New Roman" w:cs="Times New Roman"/>
                <w:color w:val="000000"/>
              </w:rPr>
              <w:t xml:space="preserve">деятельности в сфере </w:t>
            </w:r>
            <w:r w:rsidRPr="00876EBD">
              <w:rPr>
                <w:rFonts w:ascii="Times New Roman" w:hAnsi="Times New Roman" w:cs="Times New Roman"/>
                <w:color w:val="000000"/>
              </w:rPr>
              <w:t>благоустройства.</w:t>
            </w:r>
          </w:p>
        </w:tc>
      </w:tr>
      <w:tr w:rsidR="00402509" w:rsidRPr="00876EBD" w:rsidTr="00402509">
        <w:tc>
          <w:tcPr>
            <w:tcW w:w="2093" w:type="dxa"/>
          </w:tcPr>
          <w:p w:rsidR="00402509" w:rsidRPr="00876EBD" w:rsidRDefault="00402509" w:rsidP="00402509">
            <w:pPr>
              <w:tabs>
                <w:tab w:val="left" w:pos="1535"/>
              </w:tabs>
              <w:spacing w:line="240" w:lineRule="atLeast"/>
              <w:rPr>
                <w:rFonts w:ascii="Times New Roman" w:hAnsi="Times New Roman" w:cs="Times New Roman"/>
              </w:rPr>
            </w:pPr>
            <w:r w:rsidRPr="00876EBD">
              <w:rPr>
                <w:rFonts w:ascii="Times New Roman" w:hAnsi="Times New Roman" w:cs="Times New Roman"/>
              </w:rPr>
              <w:t>Задачи программы</w:t>
            </w:r>
          </w:p>
        </w:tc>
        <w:tc>
          <w:tcPr>
            <w:tcW w:w="7654" w:type="dxa"/>
          </w:tcPr>
          <w:p w:rsidR="00402509" w:rsidRPr="00876EBD" w:rsidRDefault="00402509" w:rsidP="00402509">
            <w:pPr>
              <w:tabs>
                <w:tab w:val="left" w:pos="1535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76EBD">
              <w:rPr>
                <w:rFonts w:ascii="Times New Roman" w:eastAsia="Calibri" w:hAnsi="Times New Roman" w:cs="Times New Roman"/>
                <w:color w:val="000000"/>
              </w:rPr>
              <w:t xml:space="preserve">1. Предотвращениерисковпричинениявредаохраняемымзакономценностям. </w:t>
            </w:r>
          </w:p>
          <w:p w:rsidR="00402509" w:rsidRPr="00876EBD" w:rsidRDefault="00402509" w:rsidP="00402509">
            <w:pPr>
              <w:tabs>
                <w:tab w:val="left" w:pos="1535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76EBD">
              <w:rPr>
                <w:rFonts w:ascii="Times New Roman" w:eastAsia="Calibri" w:hAnsi="Times New Roman" w:cs="Times New Roman"/>
                <w:color w:val="000000"/>
              </w:rPr>
              <w:t xml:space="preserve">2. Проведениепрофилактическихмероприятий,направленныхнапредотвращениепричинениявредаохраняемымзакономценностям. </w:t>
            </w:r>
          </w:p>
          <w:p w:rsidR="00402509" w:rsidRPr="00876EBD" w:rsidRDefault="00402509" w:rsidP="00402509">
            <w:pPr>
              <w:tabs>
                <w:tab w:val="left" w:pos="1535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76EBD">
              <w:rPr>
                <w:rFonts w:ascii="Times New Roman" w:eastAsia="Calibri" w:hAnsi="Times New Roman" w:cs="Times New Roman"/>
                <w:color w:val="000000"/>
              </w:rPr>
              <w:t xml:space="preserve">3. Информирование,консультированиеконтролируемыхлицсиспользованиеминформационно-телекоммуникационныхтехнологий. </w:t>
            </w:r>
          </w:p>
          <w:p w:rsidR="00402509" w:rsidRPr="00876EBD" w:rsidRDefault="00402509" w:rsidP="00402509">
            <w:pPr>
              <w:tabs>
                <w:tab w:val="left" w:pos="1535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76EBD">
              <w:rPr>
                <w:rFonts w:ascii="Times New Roman" w:eastAsia="Calibri" w:hAnsi="Times New Roman" w:cs="Times New Roman"/>
                <w:color w:val="000000"/>
              </w:rPr>
              <w:t>4. Обеспечениедоступностиинформацииобобязательныхтребованияхинеобходимыхмерахпоихисполнению.</w:t>
            </w:r>
          </w:p>
        </w:tc>
      </w:tr>
      <w:tr w:rsidR="00402509" w:rsidRPr="00876EBD" w:rsidTr="00402509">
        <w:tc>
          <w:tcPr>
            <w:tcW w:w="2093" w:type="dxa"/>
          </w:tcPr>
          <w:p w:rsidR="00402509" w:rsidRPr="00876EBD" w:rsidRDefault="00402509" w:rsidP="00402509">
            <w:pPr>
              <w:tabs>
                <w:tab w:val="left" w:pos="1535"/>
              </w:tabs>
              <w:spacing w:line="240" w:lineRule="atLeast"/>
              <w:rPr>
                <w:rFonts w:ascii="Times New Roman" w:hAnsi="Times New Roman" w:cs="Times New Roman"/>
              </w:rPr>
            </w:pPr>
            <w:r w:rsidRPr="00876EBD">
              <w:rPr>
                <w:rFonts w:ascii="Times New Roman" w:hAnsi="Times New Roman" w:cs="Times New Roman"/>
              </w:rPr>
              <w:t>Срок реализации программы профилактики</w:t>
            </w:r>
          </w:p>
        </w:tc>
        <w:tc>
          <w:tcPr>
            <w:tcW w:w="7654" w:type="dxa"/>
          </w:tcPr>
          <w:p w:rsidR="00402509" w:rsidRPr="00876EBD" w:rsidRDefault="00402509" w:rsidP="00402509">
            <w:pPr>
              <w:tabs>
                <w:tab w:val="left" w:pos="1535"/>
              </w:tabs>
              <w:spacing w:line="240" w:lineRule="atLeast"/>
              <w:rPr>
                <w:rFonts w:ascii="Times New Roman" w:hAnsi="Times New Roman" w:cs="Times New Roman"/>
              </w:rPr>
            </w:pPr>
            <w:r w:rsidRPr="00876EBD">
              <w:rPr>
                <w:rFonts w:ascii="Times New Roman" w:hAnsi="Times New Roman" w:cs="Times New Roman"/>
              </w:rPr>
              <w:t>2022 год</w:t>
            </w:r>
          </w:p>
        </w:tc>
      </w:tr>
    </w:tbl>
    <w:p w:rsidR="00402509" w:rsidRPr="00876EBD" w:rsidRDefault="00402509" w:rsidP="00402509">
      <w:pPr>
        <w:tabs>
          <w:tab w:val="left" w:pos="153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692" w:type="dxa"/>
        <w:tblLook w:val="04A0"/>
      </w:tblPr>
      <w:tblGrid>
        <w:gridCol w:w="2660"/>
        <w:gridCol w:w="7032"/>
      </w:tblGrid>
      <w:tr w:rsidR="00402509" w:rsidRPr="00876EBD" w:rsidTr="00274747">
        <w:tc>
          <w:tcPr>
            <w:tcW w:w="2660" w:type="dxa"/>
          </w:tcPr>
          <w:p w:rsidR="00402509" w:rsidRPr="00876EBD" w:rsidRDefault="00402509" w:rsidP="00402509">
            <w:pPr>
              <w:tabs>
                <w:tab w:val="left" w:pos="1535"/>
              </w:tabs>
              <w:spacing w:line="240" w:lineRule="atLeast"/>
              <w:ind w:right="-229"/>
              <w:rPr>
                <w:rFonts w:ascii="Times New Roman" w:hAnsi="Times New Roman" w:cs="Times New Roman"/>
              </w:rPr>
            </w:pPr>
            <w:r w:rsidRPr="00876EBD">
              <w:rPr>
                <w:rFonts w:ascii="Times New Roman" w:hAnsi="Times New Roman" w:cs="Times New Roman"/>
              </w:rPr>
              <w:t>Ожидаемые результаты реализации программы</w:t>
            </w:r>
          </w:p>
        </w:tc>
        <w:tc>
          <w:tcPr>
            <w:tcW w:w="7032" w:type="dxa"/>
          </w:tcPr>
          <w:p w:rsidR="00402509" w:rsidRPr="00876EBD" w:rsidRDefault="00402509" w:rsidP="00402509">
            <w:pPr>
              <w:tabs>
                <w:tab w:val="left" w:pos="1535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76EBD">
              <w:rPr>
                <w:rFonts w:ascii="Times New Roman" w:eastAsia="Calibri" w:hAnsi="Times New Roman" w:cs="Times New Roman"/>
                <w:color w:val="000000"/>
              </w:rPr>
              <w:t>1. М</w:t>
            </w:r>
            <w:r w:rsidRPr="00876EBD">
              <w:rPr>
                <w:rFonts w:ascii="Times New Roman" w:hAnsi="Times New Roman" w:cs="Times New Roman"/>
                <w:bCs/>
                <w:iCs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402509" w:rsidRPr="00876EBD" w:rsidRDefault="00402509" w:rsidP="00402509">
            <w:pPr>
              <w:tabs>
                <w:tab w:val="left" w:pos="1535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876EBD">
              <w:rPr>
                <w:rFonts w:ascii="Times New Roman" w:eastAsia="Calibri" w:hAnsi="Times New Roman" w:cs="Times New Roman"/>
                <w:color w:val="000000"/>
              </w:rPr>
              <w:lastRenderedPageBreak/>
              <w:t>2. </w:t>
            </w:r>
            <w:r w:rsidRPr="00876EBD">
              <w:rPr>
                <w:rFonts w:ascii="Times New Roman" w:hAnsi="Times New Roman" w:cs="Times New Roman"/>
                <w:color w:val="000000"/>
              </w:rPr>
              <w:t>Повышение правосознания и правовой культуры контролируемых лиц.</w:t>
            </w:r>
          </w:p>
        </w:tc>
      </w:tr>
    </w:tbl>
    <w:p w:rsidR="00402509" w:rsidRPr="00876EBD" w:rsidRDefault="00402509" w:rsidP="00402509">
      <w:pPr>
        <w:pStyle w:val="ConsPlusNormal"/>
        <w:spacing w:line="240" w:lineRule="atLeast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509" w:rsidRPr="00876EBD" w:rsidRDefault="00402509" w:rsidP="00402509">
      <w:pPr>
        <w:pStyle w:val="ConsPlusNormal"/>
        <w:spacing w:line="240" w:lineRule="atLeast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EBD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</w:t>
      </w:r>
    </w:p>
    <w:p w:rsidR="00402509" w:rsidRPr="00876EBD" w:rsidRDefault="00402509" w:rsidP="00402509">
      <w:pPr>
        <w:pStyle w:val="ConsPlusNormal"/>
        <w:spacing w:line="240" w:lineRule="atLeast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EBD">
        <w:rPr>
          <w:rFonts w:ascii="Times New Roman" w:hAnsi="Times New Roman" w:cs="Times New Roman"/>
          <w:b/>
          <w:sz w:val="24"/>
          <w:szCs w:val="24"/>
        </w:rPr>
        <w:t>контроля в сфере благоустройства</w:t>
      </w:r>
    </w:p>
    <w:p w:rsidR="00402509" w:rsidRPr="00876EBD" w:rsidRDefault="00402509" w:rsidP="00402509">
      <w:pPr>
        <w:pStyle w:val="ConsPlusNormal"/>
        <w:spacing w:line="240" w:lineRule="atLeast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509" w:rsidRPr="00876EBD" w:rsidRDefault="00402509" w:rsidP="00402509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EBD">
        <w:rPr>
          <w:rFonts w:ascii="Times New Roman" w:hAnsi="Times New Roman" w:cs="Times New Roman"/>
          <w:sz w:val="24"/>
          <w:szCs w:val="24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402509" w:rsidRPr="00876EBD" w:rsidRDefault="00402509" w:rsidP="00402509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EBD">
        <w:rPr>
          <w:rFonts w:ascii="Times New Roman" w:hAnsi="Times New Roman" w:cs="Times New Roman"/>
          <w:sz w:val="24"/>
          <w:szCs w:val="24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«</w:t>
      </w:r>
      <w:r w:rsidR="00876EBD" w:rsidRPr="00876EBD">
        <w:rPr>
          <w:rFonts w:ascii="Times New Roman" w:hAnsi="Times New Roman" w:cs="Times New Roman"/>
          <w:sz w:val="24"/>
          <w:szCs w:val="24"/>
        </w:rPr>
        <w:t>Студенокский</w:t>
      </w:r>
      <w:r w:rsidRPr="00876EBD">
        <w:rPr>
          <w:rFonts w:ascii="Times New Roman" w:hAnsi="Times New Roman" w:cs="Times New Roman"/>
          <w:sz w:val="24"/>
          <w:szCs w:val="24"/>
        </w:rPr>
        <w:t xml:space="preserve"> сельсовет» Железногорского района.</w:t>
      </w:r>
    </w:p>
    <w:p w:rsidR="00402509" w:rsidRPr="00876EBD" w:rsidRDefault="00402509" w:rsidP="00402509">
      <w:pPr>
        <w:pStyle w:val="a8"/>
        <w:shd w:val="clear" w:color="auto" w:fill="FFFFFF"/>
        <w:spacing w:before="0" w:beforeAutospacing="0" w:after="0" w:afterAutospacing="0" w:line="240" w:lineRule="atLeast"/>
        <w:ind w:firstLine="709"/>
        <w:jc w:val="both"/>
      </w:pPr>
      <w:r w:rsidRPr="00876EBD">
        <w:t>1.2. За текущий период 2021 года в рамках муниципального контроля за соблюдением Правил благоустройства на территории МО «</w:t>
      </w:r>
      <w:r w:rsidR="00876EBD" w:rsidRPr="00876EBD">
        <w:t>Студенокский</w:t>
      </w:r>
      <w:r w:rsidRPr="00876EBD">
        <w:t xml:space="preserve"> сельсовет» Железногорского района плановые и внеплановые проверки, мероприятия по контролю без взаимодействия с субъектами контроля на территории МО «</w:t>
      </w:r>
      <w:r w:rsidR="00876EBD" w:rsidRPr="00876EBD">
        <w:t>Студенокский</w:t>
      </w:r>
      <w:r w:rsidRPr="00876EBD">
        <w:t xml:space="preserve"> сельсовет» Железногорского района не производились.</w:t>
      </w:r>
    </w:p>
    <w:p w:rsidR="00402509" w:rsidRPr="00876EBD" w:rsidRDefault="00402509" w:rsidP="00402509">
      <w:pPr>
        <w:pStyle w:val="a8"/>
        <w:shd w:val="clear" w:color="auto" w:fill="FFFFFF"/>
        <w:spacing w:before="0" w:beforeAutospacing="0" w:after="0" w:afterAutospacing="0" w:line="240" w:lineRule="atLeast"/>
        <w:ind w:firstLine="709"/>
        <w:jc w:val="both"/>
      </w:pPr>
      <w:r w:rsidRPr="00876EBD">
        <w:t>Эксперты и представители экспертных организаций к проведению проверок не привлекались.</w:t>
      </w:r>
    </w:p>
    <w:p w:rsidR="00402509" w:rsidRPr="00876EBD" w:rsidRDefault="00402509" w:rsidP="00402509">
      <w:pPr>
        <w:pStyle w:val="a8"/>
        <w:spacing w:before="0" w:beforeAutospacing="0" w:after="0" w:afterAutospacing="0" w:line="240" w:lineRule="atLeast"/>
        <w:ind w:firstLine="709"/>
        <w:jc w:val="both"/>
      </w:pPr>
      <w:r w:rsidRPr="00876EBD"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402509" w:rsidRPr="00876EBD" w:rsidRDefault="00402509" w:rsidP="00402509">
      <w:pPr>
        <w:pStyle w:val="a8"/>
        <w:shd w:val="clear" w:color="auto" w:fill="FFFFFF"/>
        <w:spacing w:before="0" w:beforeAutospacing="0" w:after="0" w:afterAutospacing="0" w:line="240" w:lineRule="atLeast"/>
        <w:ind w:firstLine="709"/>
        <w:jc w:val="both"/>
      </w:pPr>
      <w:r w:rsidRPr="00876EBD"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402509" w:rsidRPr="00876EBD" w:rsidRDefault="00402509" w:rsidP="00402509">
      <w:pPr>
        <w:pStyle w:val="a8"/>
        <w:shd w:val="clear" w:color="auto" w:fill="FFFFFF"/>
        <w:spacing w:before="0" w:beforeAutospacing="0" w:after="0" w:afterAutospacing="0" w:line="240" w:lineRule="atLeast"/>
        <w:ind w:firstLine="709"/>
        <w:jc w:val="both"/>
      </w:pPr>
      <w:r w:rsidRPr="00876EBD">
        <w:t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</w:t>
      </w:r>
      <w:r w:rsidR="003D7C3E" w:rsidRPr="00876EBD">
        <w:t xml:space="preserve"> </w:t>
      </w:r>
      <w:r w:rsidR="00876EBD" w:rsidRPr="00876EBD">
        <w:t>Студенокского</w:t>
      </w:r>
      <w:r w:rsidRPr="00876EBD">
        <w:t xml:space="preserve"> сельсовета </w:t>
      </w:r>
      <w:r w:rsidR="003D7C3E" w:rsidRPr="00876EBD">
        <w:t>Железногорского района</w:t>
      </w:r>
      <w:r w:rsidR="00D77573">
        <w:t xml:space="preserve"> </w:t>
      </w:r>
      <w:r w:rsidRPr="00876EBD">
        <w:t>в 2021 году проведена следующая работа:</w:t>
      </w:r>
    </w:p>
    <w:p w:rsidR="00402509" w:rsidRPr="00876EBD" w:rsidRDefault="00402509" w:rsidP="00402509">
      <w:pPr>
        <w:pStyle w:val="a8"/>
        <w:shd w:val="clear" w:color="auto" w:fill="FFFFFF"/>
        <w:spacing w:before="0" w:beforeAutospacing="0" w:after="0" w:afterAutospacing="0" w:line="240" w:lineRule="atLeast"/>
        <w:ind w:firstLine="709"/>
        <w:jc w:val="both"/>
      </w:pPr>
      <w:r w:rsidRPr="00876EBD">
        <w:t>- осуществлено информирование подконтрольных субъектов о необходимости соблюдения обязательных требований.</w:t>
      </w:r>
    </w:p>
    <w:p w:rsidR="00402509" w:rsidRPr="00876EBD" w:rsidRDefault="00402509" w:rsidP="00402509">
      <w:pPr>
        <w:pStyle w:val="a8"/>
        <w:shd w:val="clear" w:color="auto" w:fill="FFFFFF"/>
        <w:spacing w:before="0" w:beforeAutospacing="0" w:after="0" w:afterAutospacing="0" w:line="240" w:lineRule="atLeast"/>
        <w:ind w:firstLine="709"/>
        <w:jc w:val="both"/>
      </w:pPr>
      <w:r w:rsidRPr="00876EBD"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02509" w:rsidRPr="00876EBD" w:rsidRDefault="00402509" w:rsidP="00402509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2509" w:rsidRPr="00876EBD" w:rsidRDefault="00402509" w:rsidP="00402509">
      <w:pPr>
        <w:pStyle w:val="ConsPlusNormal"/>
        <w:spacing w:line="240" w:lineRule="atLeast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EBD">
        <w:rPr>
          <w:rFonts w:ascii="Times New Roman" w:hAnsi="Times New Roman" w:cs="Times New Roman"/>
          <w:b/>
          <w:sz w:val="24"/>
          <w:szCs w:val="24"/>
        </w:rPr>
        <w:t>2. Характеристика проблем, на решение которых направлена</w:t>
      </w:r>
    </w:p>
    <w:p w:rsidR="00402509" w:rsidRPr="00876EBD" w:rsidRDefault="00402509" w:rsidP="00402509">
      <w:pPr>
        <w:pStyle w:val="ConsPlusNormal"/>
        <w:spacing w:line="240" w:lineRule="atLeast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EBD">
        <w:rPr>
          <w:rFonts w:ascii="Times New Roman" w:hAnsi="Times New Roman" w:cs="Times New Roman"/>
          <w:b/>
          <w:sz w:val="24"/>
          <w:szCs w:val="24"/>
        </w:rPr>
        <w:t>программа профилактики</w:t>
      </w:r>
    </w:p>
    <w:p w:rsidR="00402509" w:rsidRPr="00876EBD" w:rsidRDefault="00402509" w:rsidP="0040250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509" w:rsidRPr="00876EBD" w:rsidRDefault="00402509" w:rsidP="00402509">
      <w:pPr>
        <w:shd w:val="clear" w:color="auto" w:fill="FFFFFF"/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EBD">
        <w:rPr>
          <w:rFonts w:ascii="Times New Roman" w:hAnsi="Times New Roman" w:cs="Times New Roman"/>
          <w:sz w:val="24"/>
          <w:szCs w:val="24"/>
        </w:rPr>
        <w:tab/>
        <w:t>2.1. К основным проблемам в сфере благоустройства, на решение которых направлена Программа профилактики относится: приведение</w:t>
      </w:r>
      <w:r w:rsidR="003D7C3E" w:rsidRPr="00876EBD">
        <w:rPr>
          <w:rFonts w:ascii="Times New Roman" w:hAnsi="Times New Roman" w:cs="Times New Roman"/>
          <w:sz w:val="24"/>
          <w:szCs w:val="24"/>
        </w:rPr>
        <w:t xml:space="preserve"> </w:t>
      </w:r>
      <w:r w:rsidRPr="00876EBD">
        <w:rPr>
          <w:rFonts w:ascii="Times New Roman" w:hAnsi="Times New Roman" w:cs="Times New Roman"/>
          <w:sz w:val="24"/>
          <w:szCs w:val="24"/>
        </w:rPr>
        <w:t>объектов благоустройства в соответствии с технико-эксплуатационными</w:t>
      </w:r>
      <w:r w:rsidR="003D7C3E" w:rsidRPr="00876EBD">
        <w:rPr>
          <w:rFonts w:ascii="Times New Roman" w:hAnsi="Times New Roman" w:cs="Times New Roman"/>
          <w:sz w:val="24"/>
          <w:szCs w:val="24"/>
        </w:rPr>
        <w:t xml:space="preserve"> </w:t>
      </w:r>
      <w:r w:rsidRPr="00876EBD">
        <w:rPr>
          <w:rFonts w:ascii="Times New Roman" w:hAnsi="Times New Roman" w:cs="Times New Roman"/>
          <w:sz w:val="24"/>
          <w:szCs w:val="24"/>
        </w:rPr>
        <w:t>характеристиками, улучшение архитектурно-планировочного облика села,</w:t>
      </w:r>
      <w:r w:rsidR="003D7C3E" w:rsidRPr="00876EBD">
        <w:rPr>
          <w:rFonts w:ascii="Times New Roman" w:hAnsi="Times New Roman" w:cs="Times New Roman"/>
          <w:sz w:val="24"/>
          <w:szCs w:val="24"/>
        </w:rPr>
        <w:t xml:space="preserve"> </w:t>
      </w:r>
      <w:r w:rsidRPr="00876EBD">
        <w:rPr>
          <w:rFonts w:ascii="Times New Roman" w:hAnsi="Times New Roman" w:cs="Times New Roman"/>
          <w:sz w:val="24"/>
          <w:szCs w:val="24"/>
        </w:rPr>
        <w:t>улучшение экологической обстановки и санитарно-гигиенических условий</w:t>
      </w:r>
      <w:r w:rsidR="003D7C3E" w:rsidRPr="00876EBD">
        <w:rPr>
          <w:rFonts w:ascii="Times New Roman" w:hAnsi="Times New Roman" w:cs="Times New Roman"/>
          <w:sz w:val="24"/>
          <w:szCs w:val="24"/>
        </w:rPr>
        <w:t xml:space="preserve"> </w:t>
      </w:r>
      <w:r w:rsidRPr="00876EBD">
        <w:rPr>
          <w:rFonts w:ascii="Times New Roman" w:hAnsi="Times New Roman" w:cs="Times New Roman"/>
          <w:sz w:val="24"/>
          <w:szCs w:val="24"/>
        </w:rPr>
        <w:t>жизни,</w:t>
      </w:r>
      <w:r w:rsidR="003D7C3E" w:rsidRPr="00876EBD">
        <w:rPr>
          <w:rFonts w:ascii="Times New Roman" w:hAnsi="Times New Roman" w:cs="Times New Roman"/>
          <w:sz w:val="24"/>
          <w:szCs w:val="24"/>
        </w:rPr>
        <w:t xml:space="preserve"> </w:t>
      </w:r>
      <w:r w:rsidRPr="00876EBD">
        <w:rPr>
          <w:rFonts w:ascii="Times New Roman" w:hAnsi="Times New Roman" w:cs="Times New Roman"/>
          <w:sz w:val="24"/>
          <w:szCs w:val="24"/>
        </w:rPr>
        <w:t>создание безопасных и комфортных условий для проживания населения.</w:t>
      </w:r>
    </w:p>
    <w:p w:rsidR="00402509" w:rsidRPr="00876EBD" w:rsidRDefault="00402509" w:rsidP="00402509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509" w:rsidRPr="00876EBD" w:rsidRDefault="00402509" w:rsidP="0040250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EBD">
        <w:rPr>
          <w:rFonts w:ascii="Times New Roman" w:hAnsi="Times New Roman" w:cs="Times New Roman"/>
          <w:b/>
          <w:sz w:val="24"/>
          <w:szCs w:val="24"/>
        </w:rPr>
        <w:t>3. Цели и задачи реализации программы профилактики</w:t>
      </w:r>
    </w:p>
    <w:p w:rsidR="00402509" w:rsidRPr="00876EBD" w:rsidRDefault="00402509" w:rsidP="0040250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509" w:rsidRPr="00876EBD" w:rsidRDefault="00402509" w:rsidP="00402509">
      <w:pPr>
        <w:tabs>
          <w:tab w:val="left" w:pos="709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EBD">
        <w:rPr>
          <w:rFonts w:ascii="Times New Roman" w:hAnsi="Times New Roman" w:cs="Times New Roman"/>
          <w:sz w:val="24"/>
          <w:szCs w:val="24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402509" w:rsidRPr="00876EBD" w:rsidRDefault="00402509" w:rsidP="00402509">
      <w:pPr>
        <w:tabs>
          <w:tab w:val="left" w:pos="709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EBD">
        <w:rPr>
          <w:rFonts w:ascii="Times New Roman" w:hAnsi="Times New Roman" w:cs="Times New Roman"/>
          <w:sz w:val="24"/>
          <w:szCs w:val="24"/>
        </w:rPr>
        <w:t>1) стимулирование добросовестного соблюдения обязательных требований всеми контролируемыми лицами;</w:t>
      </w:r>
    </w:p>
    <w:p w:rsidR="00402509" w:rsidRPr="00876EBD" w:rsidRDefault="00402509" w:rsidP="00402509">
      <w:pPr>
        <w:tabs>
          <w:tab w:val="left" w:pos="709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EBD">
        <w:rPr>
          <w:rFonts w:ascii="Times New Roman" w:hAnsi="Times New Roman" w:cs="Times New Roman"/>
          <w:sz w:val="24"/>
          <w:szCs w:val="24"/>
        </w:rPr>
        <w:lastRenderedPageBreak/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02509" w:rsidRPr="00876EBD" w:rsidRDefault="00402509" w:rsidP="00402509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EBD">
        <w:rPr>
          <w:rFonts w:ascii="Times New Roman" w:hAnsi="Times New Roman" w:cs="Times New Roman"/>
          <w:sz w:val="24"/>
          <w:szCs w:val="24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02509" w:rsidRPr="00876EBD" w:rsidRDefault="00402509" w:rsidP="0040250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EBD">
        <w:rPr>
          <w:rFonts w:ascii="Times New Roman" w:hAnsi="Times New Roman" w:cs="Times New Roman"/>
          <w:color w:val="000000"/>
          <w:sz w:val="24"/>
          <w:szCs w:val="24"/>
        </w:rPr>
        <w:t xml:space="preserve">3.2. Задачами Программы являются: </w:t>
      </w:r>
    </w:p>
    <w:p w:rsidR="00402509" w:rsidRPr="00876EBD" w:rsidRDefault="00402509" w:rsidP="0040250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EBD">
        <w:rPr>
          <w:rFonts w:ascii="Times New Roman" w:hAnsi="Times New Roman" w:cs="Times New Roman"/>
          <w:color w:val="000000"/>
          <w:sz w:val="24"/>
          <w:szCs w:val="24"/>
        </w:rPr>
        <w:t xml:space="preserve">- укрепление системы профилактики нарушений обязательных требований; </w:t>
      </w:r>
    </w:p>
    <w:p w:rsidR="00402509" w:rsidRPr="00876EBD" w:rsidRDefault="00402509" w:rsidP="0040250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EBD">
        <w:rPr>
          <w:rFonts w:ascii="Times New Roman" w:hAnsi="Times New Roman" w:cs="Times New Roman"/>
          <w:color w:val="000000"/>
          <w:sz w:val="24"/>
          <w:szCs w:val="24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02509" w:rsidRPr="00876EBD" w:rsidRDefault="00402509" w:rsidP="0040250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EBD">
        <w:rPr>
          <w:rFonts w:ascii="Times New Roman" w:hAnsi="Times New Roman" w:cs="Times New Roman"/>
          <w:color w:val="000000"/>
          <w:sz w:val="24"/>
          <w:szCs w:val="24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3D7C3E" w:rsidRPr="00876EBD" w:rsidRDefault="003D7C3E" w:rsidP="00402509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2509" w:rsidRPr="00876EBD" w:rsidRDefault="00402509" w:rsidP="0040250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76EBD">
        <w:rPr>
          <w:rFonts w:ascii="Times New Roman" w:hAnsi="Times New Roman" w:cs="Times New Roman"/>
          <w:b/>
          <w:bCs/>
          <w:sz w:val="24"/>
          <w:szCs w:val="24"/>
        </w:rPr>
        <w:t>4. Перечень профилактических мероприятий, сроки (периодичность) их проведения</w:t>
      </w:r>
    </w:p>
    <w:p w:rsidR="003D7C3E" w:rsidRPr="00876EBD" w:rsidRDefault="003D7C3E" w:rsidP="0040250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02509" w:rsidRPr="00876EBD" w:rsidRDefault="00402509" w:rsidP="003D7C3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EBD">
        <w:rPr>
          <w:rFonts w:ascii="Times New Roman" w:hAnsi="Times New Roman" w:cs="Times New Roman"/>
          <w:sz w:val="24"/>
          <w:szCs w:val="24"/>
        </w:rPr>
        <w:t>1. В соответствии с Положением о порядке осуществления муниципального контроля в сфере благоустройства на территории</w:t>
      </w:r>
      <w:r w:rsidR="003D7C3E" w:rsidRPr="00876EBD">
        <w:rPr>
          <w:rFonts w:ascii="Times New Roman" w:hAnsi="Times New Roman" w:cs="Times New Roman"/>
          <w:sz w:val="24"/>
          <w:szCs w:val="24"/>
        </w:rPr>
        <w:t xml:space="preserve"> МО «</w:t>
      </w:r>
      <w:r w:rsidR="00876EBD" w:rsidRPr="00876EBD">
        <w:rPr>
          <w:rFonts w:ascii="Times New Roman" w:hAnsi="Times New Roman" w:cs="Times New Roman"/>
          <w:sz w:val="24"/>
          <w:szCs w:val="24"/>
        </w:rPr>
        <w:t>Студенокский</w:t>
      </w:r>
      <w:r w:rsidR="003D7C3E" w:rsidRPr="00876EBD">
        <w:rPr>
          <w:rFonts w:ascii="Times New Roman" w:hAnsi="Times New Roman" w:cs="Times New Roman"/>
          <w:sz w:val="24"/>
          <w:szCs w:val="24"/>
        </w:rPr>
        <w:t xml:space="preserve"> сельсовет» Железногорского района</w:t>
      </w:r>
      <w:r w:rsidRPr="00876EBD">
        <w:rPr>
          <w:rFonts w:ascii="Times New Roman" w:hAnsi="Times New Roman" w:cs="Times New Roman"/>
          <w:sz w:val="24"/>
          <w:szCs w:val="24"/>
        </w:rPr>
        <w:t xml:space="preserve">, утвержденном решением Собрания депутатов </w:t>
      </w:r>
      <w:r w:rsidR="00876EBD" w:rsidRPr="00876EBD">
        <w:rPr>
          <w:rFonts w:ascii="Times New Roman" w:hAnsi="Times New Roman" w:cs="Times New Roman"/>
          <w:sz w:val="24"/>
          <w:szCs w:val="24"/>
        </w:rPr>
        <w:t>Студенокского</w:t>
      </w:r>
      <w:r w:rsidRPr="00876EB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3D7C3E" w:rsidRPr="00876EBD">
        <w:rPr>
          <w:rFonts w:ascii="Times New Roman" w:hAnsi="Times New Roman" w:cs="Times New Roman"/>
          <w:sz w:val="24"/>
          <w:szCs w:val="24"/>
        </w:rPr>
        <w:t xml:space="preserve"> Железногорского района</w:t>
      </w:r>
      <w:r w:rsidRPr="00876EBD">
        <w:rPr>
          <w:rFonts w:ascii="Times New Roman" w:hAnsi="Times New Roman" w:cs="Times New Roman"/>
          <w:sz w:val="24"/>
          <w:szCs w:val="24"/>
        </w:rPr>
        <w:t xml:space="preserve">, проводятся следующие профилактические мероприятия: </w:t>
      </w:r>
    </w:p>
    <w:p w:rsidR="00402509" w:rsidRPr="00876EBD" w:rsidRDefault="00402509" w:rsidP="003D7C3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76EBD">
        <w:rPr>
          <w:rFonts w:ascii="Times New Roman" w:hAnsi="Times New Roman" w:cs="Times New Roman"/>
          <w:sz w:val="24"/>
          <w:szCs w:val="24"/>
        </w:rPr>
        <w:t xml:space="preserve">1) информирование; </w:t>
      </w:r>
    </w:p>
    <w:p w:rsidR="00402509" w:rsidRPr="00876EBD" w:rsidRDefault="00402509" w:rsidP="003D7C3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76EBD">
        <w:rPr>
          <w:rFonts w:ascii="Times New Roman" w:hAnsi="Times New Roman" w:cs="Times New Roman"/>
          <w:sz w:val="24"/>
          <w:szCs w:val="24"/>
        </w:rPr>
        <w:t xml:space="preserve">2) объявление предостережения; </w:t>
      </w:r>
    </w:p>
    <w:p w:rsidR="00402509" w:rsidRPr="00876EBD" w:rsidRDefault="00402509" w:rsidP="003D7C3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76EBD">
        <w:rPr>
          <w:rFonts w:ascii="Times New Roman" w:hAnsi="Times New Roman" w:cs="Times New Roman"/>
          <w:sz w:val="24"/>
          <w:szCs w:val="24"/>
        </w:rPr>
        <w:t xml:space="preserve">3) консультирование; </w:t>
      </w:r>
    </w:p>
    <w:p w:rsidR="003D7C3E" w:rsidRPr="00876EBD" w:rsidRDefault="00402509" w:rsidP="003D7C3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76EBD">
        <w:rPr>
          <w:rFonts w:ascii="Times New Roman" w:hAnsi="Times New Roman" w:cs="Times New Roman"/>
          <w:sz w:val="24"/>
          <w:szCs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402509" w:rsidRPr="00876EBD" w:rsidRDefault="00402509" w:rsidP="003D7C3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76E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509" w:rsidRPr="00876EBD" w:rsidRDefault="00402509" w:rsidP="00402509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6EBD">
        <w:rPr>
          <w:rFonts w:ascii="Times New Roman" w:hAnsi="Times New Roman" w:cs="Times New Roman"/>
          <w:b/>
          <w:color w:val="000000"/>
          <w:sz w:val="24"/>
          <w:szCs w:val="24"/>
        </w:rPr>
        <w:t>5. Источники финансирования Программы</w:t>
      </w:r>
    </w:p>
    <w:p w:rsidR="00402509" w:rsidRPr="00876EBD" w:rsidRDefault="00402509" w:rsidP="00402509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2509" w:rsidRPr="00876EBD" w:rsidRDefault="00402509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EBD">
        <w:rPr>
          <w:rFonts w:ascii="Times New Roman" w:hAnsi="Times New Roman" w:cs="Times New Roman"/>
          <w:color w:val="000000"/>
          <w:sz w:val="24"/>
          <w:szCs w:val="24"/>
        </w:rPr>
        <w:t xml:space="preserve">          Финансовое обеспечение мероприятий Программы не предусмотрено</w:t>
      </w:r>
      <w:r w:rsidRPr="00876EBD">
        <w:rPr>
          <w:rFonts w:ascii="Times New Roman" w:hAnsi="Times New Roman" w:cs="Times New Roman"/>
          <w:b/>
          <w:sz w:val="24"/>
          <w:szCs w:val="24"/>
        </w:rPr>
        <w:tab/>
      </w:r>
      <w:r w:rsidRPr="00876EBD">
        <w:rPr>
          <w:rFonts w:ascii="Times New Roman" w:hAnsi="Times New Roman" w:cs="Times New Roman"/>
          <w:b/>
          <w:sz w:val="24"/>
          <w:szCs w:val="24"/>
        </w:rPr>
        <w:tab/>
      </w:r>
      <w:r w:rsidRPr="00876EBD">
        <w:rPr>
          <w:rFonts w:ascii="Times New Roman" w:hAnsi="Times New Roman" w:cs="Times New Roman"/>
          <w:b/>
          <w:sz w:val="24"/>
          <w:szCs w:val="24"/>
        </w:rPr>
        <w:tab/>
      </w:r>
      <w:r w:rsidRPr="00876EBD">
        <w:rPr>
          <w:rFonts w:ascii="Times New Roman" w:hAnsi="Times New Roman" w:cs="Times New Roman"/>
          <w:b/>
          <w:sz w:val="24"/>
          <w:szCs w:val="24"/>
        </w:rPr>
        <w:tab/>
      </w:r>
      <w:r w:rsidRPr="00876EBD">
        <w:rPr>
          <w:rFonts w:ascii="Times New Roman" w:hAnsi="Times New Roman" w:cs="Times New Roman"/>
          <w:b/>
          <w:sz w:val="24"/>
          <w:szCs w:val="24"/>
        </w:rPr>
        <w:tab/>
      </w:r>
      <w:r w:rsidRPr="00876EBD">
        <w:rPr>
          <w:rFonts w:ascii="Times New Roman" w:hAnsi="Times New Roman" w:cs="Times New Roman"/>
          <w:b/>
          <w:sz w:val="24"/>
          <w:szCs w:val="24"/>
        </w:rPr>
        <w:tab/>
      </w:r>
      <w:r w:rsidRPr="00876EBD">
        <w:rPr>
          <w:rFonts w:ascii="Times New Roman" w:hAnsi="Times New Roman" w:cs="Times New Roman"/>
          <w:b/>
          <w:sz w:val="24"/>
          <w:szCs w:val="24"/>
        </w:rPr>
        <w:tab/>
      </w:r>
      <w:r w:rsidRPr="00876EBD">
        <w:rPr>
          <w:rFonts w:ascii="Times New Roman" w:hAnsi="Times New Roman" w:cs="Times New Roman"/>
          <w:b/>
          <w:sz w:val="24"/>
          <w:szCs w:val="24"/>
        </w:rPr>
        <w:tab/>
      </w:r>
      <w:r w:rsidRPr="00876EBD">
        <w:rPr>
          <w:rFonts w:ascii="Times New Roman" w:hAnsi="Times New Roman" w:cs="Times New Roman"/>
          <w:b/>
          <w:sz w:val="24"/>
          <w:szCs w:val="24"/>
        </w:rPr>
        <w:tab/>
      </w:r>
      <w:r w:rsidRPr="00876EBD">
        <w:rPr>
          <w:rFonts w:ascii="Times New Roman" w:hAnsi="Times New Roman" w:cs="Times New Roman"/>
          <w:b/>
          <w:sz w:val="24"/>
          <w:szCs w:val="24"/>
        </w:rPr>
        <w:tab/>
      </w:r>
      <w:r w:rsidRPr="00876EBD">
        <w:rPr>
          <w:rFonts w:ascii="Times New Roman" w:hAnsi="Times New Roman" w:cs="Times New Roman"/>
          <w:b/>
          <w:sz w:val="24"/>
          <w:szCs w:val="24"/>
        </w:rPr>
        <w:tab/>
      </w:r>
    </w:p>
    <w:p w:rsidR="00402509" w:rsidRPr="00876EBD" w:rsidRDefault="00402509" w:rsidP="00402509">
      <w:pPr>
        <w:tabs>
          <w:tab w:val="left" w:pos="992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EBD">
        <w:rPr>
          <w:rFonts w:ascii="Times New Roman" w:hAnsi="Times New Roman" w:cs="Times New Roman"/>
          <w:b/>
          <w:sz w:val="24"/>
          <w:szCs w:val="24"/>
        </w:rPr>
        <w:t>6. Показатели результативности и эффективности программы профилактики</w:t>
      </w:r>
      <w:r w:rsidR="003D7C3E" w:rsidRPr="00876E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6EBD">
        <w:rPr>
          <w:rFonts w:ascii="Times New Roman" w:hAnsi="Times New Roman" w:cs="Times New Roman"/>
          <w:b/>
          <w:sz w:val="24"/>
          <w:szCs w:val="24"/>
        </w:rPr>
        <w:t xml:space="preserve"> рисков причинения вреда (ущерба)</w:t>
      </w:r>
    </w:p>
    <w:p w:rsidR="00402509" w:rsidRPr="00876EBD" w:rsidRDefault="00402509" w:rsidP="00402509">
      <w:pPr>
        <w:tabs>
          <w:tab w:val="left" w:pos="992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509" w:rsidRPr="00876EBD" w:rsidRDefault="00402509" w:rsidP="0040250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EBD">
        <w:rPr>
          <w:rFonts w:ascii="Times New Roman" w:hAnsi="Times New Roman" w:cs="Times New Roman"/>
          <w:sz w:val="24"/>
          <w:szCs w:val="24"/>
        </w:rPr>
        <w:t>1.Оценка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402509" w:rsidRPr="00876EBD" w:rsidRDefault="00402509" w:rsidP="00402509">
      <w:pPr>
        <w:pStyle w:val="a9"/>
        <w:spacing w:line="240" w:lineRule="atLeast"/>
        <w:jc w:val="both"/>
        <w:rPr>
          <w:sz w:val="24"/>
          <w:szCs w:val="24"/>
          <w:lang w:val="ru-RU"/>
        </w:rPr>
      </w:pPr>
      <w:r w:rsidRPr="00876EBD">
        <w:rPr>
          <w:sz w:val="24"/>
          <w:szCs w:val="24"/>
          <w:lang w:val="ru-RU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402509" w:rsidRPr="00876EBD" w:rsidRDefault="00402509" w:rsidP="00402509">
      <w:pPr>
        <w:pStyle w:val="a9"/>
        <w:spacing w:line="240" w:lineRule="atLeast"/>
        <w:jc w:val="both"/>
        <w:rPr>
          <w:sz w:val="24"/>
          <w:szCs w:val="24"/>
          <w:lang w:val="ru-RU" w:eastAsia="ru-RU"/>
        </w:rPr>
      </w:pPr>
      <w:r w:rsidRPr="00876EBD">
        <w:rPr>
          <w:sz w:val="24"/>
          <w:szCs w:val="24"/>
          <w:lang w:val="ru-RU" w:eastAsia="ru-RU"/>
        </w:rPr>
        <w:t xml:space="preserve">           Для оценки результативности и эффективности Программы устанавливаются следующие показатели результативности и эффективности: </w:t>
      </w:r>
    </w:p>
    <w:p w:rsidR="00402509" w:rsidRPr="00876EBD" w:rsidRDefault="00402509" w:rsidP="00402509">
      <w:pPr>
        <w:pStyle w:val="a9"/>
        <w:spacing w:line="240" w:lineRule="atLeast"/>
        <w:jc w:val="both"/>
        <w:rPr>
          <w:sz w:val="24"/>
          <w:szCs w:val="24"/>
          <w:lang w:val="ru-RU" w:eastAsia="ru-RU"/>
        </w:rPr>
      </w:pPr>
      <w:r w:rsidRPr="00876EBD">
        <w:rPr>
          <w:sz w:val="24"/>
          <w:szCs w:val="24"/>
          <w:lang w:val="ru-RU" w:eastAsia="ru-RU"/>
        </w:rPr>
        <w:t xml:space="preserve"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402509" w:rsidRPr="00876EBD" w:rsidRDefault="00402509" w:rsidP="00402509">
      <w:pPr>
        <w:pStyle w:val="a9"/>
        <w:spacing w:line="240" w:lineRule="atLeast"/>
        <w:jc w:val="both"/>
        <w:rPr>
          <w:sz w:val="24"/>
          <w:szCs w:val="24"/>
          <w:lang w:val="ru-RU" w:eastAsia="ru-RU"/>
        </w:rPr>
      </w:pPr>
      <w:r w:rsidRPr="00876EBD">
        <w:rPr>
          <w:sz w:val="24"/>
          <w:szCs w:val="24"/>
          <w:lang w:val="ru-RU" w:eastAsia="ru-RU"/>
        </w:rPr>
        <w:t xml:space="preserve">б) доля профилактических мероприятий в объеме контрольных мероприятий. </w:t>
      </w:r>
    </w:p>
    <w:p w:rsidR="00402509" w:rsidRPr="00876EBD" w:rsidRDefault="00402509" w:rsidP="00402509">
      <w:pPr>
        <w:pStyle w:val="a9"/>
        <w:spacing w:line="240" w:lineRule="atLeast"/>
        <w:jc w:val="both"/>
        <w:rPr>
          <w:sz w:val="24"/>
          <w:szCs w:val="24"/>
          <w:lang w:val="ru-RU"/>
        </w:rPr>
      </w:pPr>
      <w:r w:rsidRPr="00876EBD">
        <w:rPr>
          <w:sz w:val="24"/>
          <w:szCs w:val="24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</w:p>
    <w:p w:rsidR="00402509" w:rsidRPr="00876EBD" w:rsidRDefault="00402509" w:rsidP="0040250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EBD">
        <w:rPr>
          <w:rFonts w:ascii="Times New Roman" w:hAnsi="Times New Roman" w:cs="Times New Roman"/>
          <w:sz w:val="24"/>
          <w:szCs w:val="24"/>
        </w:rPr>
        <w:lastRenderedPageBreak/>
        <w:t>К показателям качества профилактической деятельности относятся следующие:</w:t>
      </w:r>
    </w:p>
    <w:p w:rsidR="00402509" w:rsidRPr="00876EBD" w:rsidRDefault="00402509" w:rsidP="0040250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EBD">
        <w:rPr>
          <w:rFonts w:ascii="Times New Roman" w:hAnsi="Times New Roman" w:cs="Times New Roman"/>
          <w:sz w:val="24"/>
          <w:szCs w:val="24"/>
        </w:rPr>
        <w:t>1. Количество выданных предписаний;</w:t>
      </w:r>
    </w:p>
    <w:p w:rsidR="00402509" w:rsidRPr="00876EBD" w:rsidRDefault="00402509" w:rsidP="0040250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EBD">
        <w:rPr>
          <w:rFonts w:ascii="Times New Roman" w:hAnsi="Times New Roman" w:cs="Times New Roman"/>
          <w:sz w:val="24"/>
          <w:szCs w:val="24"/>
        </w:rPr>
        <w:t>2. Количество субъектов, которым выданы предписания;</w:t>
      </w:r>
    </w:p>
    <w:p w:rsidR="00402509" w:rsidRPr="00876EBD" w:rsidRDefault="00402509" w:rsidP="0040250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EBD">
        <w:rPr>
          <w:rFonts w:ascii="Times New Roman" w:hAnsi="Times New Roman" w:cs="Times New Roman"/>
          <w:sz w:val="24"/>
          <w:szCs w:val="24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402509" w:rsidRPr="00876EBD" w:rsidRDefault="00402509" w:rsidP="00402509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76EBD">
        <w:rPr>
          <w:rFonts w:ascii="Times New Roman" w:hAnsi="Times New Roman" w:cs="Times New Roman"/>
          <w:bCs/>
          <w:iCs/>
          <w:sz w:val="24"/>
          <w:szCs w:val="24"/>
        </w:rPr>
        <w:t xml:space="preserve">Ожидаемые конечные результаты: </w:t>
      </w:r>
    </w:p>
    <w:p w:rsidR="00402509" w:rsidRPr="00876EBD" w:rsidRDefault="00402509" w:rsidP="003D7C3E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76EBD">
        <w:rPr>
          <w:rFonts w:ascii="Times New Roman" w:hAnsi="Times New Roman" w:cs="Times New Roman"/>
          <w:bCs/>
          <w:iCs/>
          <w:sz w:val="24"/>
          <w:szCs w:val="24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402509" w:rsidRPr="00876EBD" w:rsidRDefault="00402509" w:rsidP="003D7C3E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76EBD">
        <w:rPr>
          <w:rFonts w:ascii="Times New Roman" w:hAnsi="Times New Roman" w:cs="Times New Roman"/>
          <w:bCs/>
          <w:iCs/>
          <w:sz w:val="24"/>
          <w:szCs w:val="24"/>
        </w:rPr>
        <w:t>- снижение уровня административной нагрузки на подконтрольные субъекты.</w:t>
      </w:r>
    </w:p>
    <w:p w:rsidR="00402509" w:rsidRPr="00876EBD" w:rsidRDefault="00402509" w:rsidP="003D7C3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EBD">
        <w:rPr>
          <w:rFonts w:ascii="Times New Roman" w:hAnsi="Times New Roman" w:cs="Times New Roman"/>
          <w:sz w:val="24"/>
          <w:szCs w:val="24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3D7C3E" w:rsidRPr="00876EBD" w:rsidRDefault="003D7C3E" w:rsidP="00402509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2509" w:rsidRPr="00876EBD" w:rsidRDefault="00402509" w:rsidP="0040250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EBD">
        <w:rPr>
          <w:rFonts w:ascii="Times New Roman" w:eastAsia="Calibri" w:hAnsi="Times New Roman" w:cs="Times New Roman"/>
          <w:b/>
          <w:sz w:val="24"/>
          <w:szCs w:val="24"/>
        </w:rPr>
        <w:t>7. Оценка</w:t>
      </w:r>
      <w:r w:rsidR="003D7C3E" w:rsidRPr="00876EB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76EBD">
        <w:rPr>
          <w:rFonts w:ascii="Times New Roman" w:eastAsia="Calibri" w:hAnsi="Times New Roman" w:cs="Times New Roman"/>
          <w:b/>
          <w:sz w:val="24"/>
          <w:szCs w:val="24"/>
        </w:rPr>
        <w:t>эффективности</w:t>
      </w:r>
      <w:r w:rsidR="003D7C3E" w:rsidRPr="00876EB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76EBD">
        <w:rPr>
          <w:rFonts w:ascii="Times New Roman" w:eastAsia="Calibri" w:hAnsi="Times New Roman" w:cs="Times New Roman"/>
          <w:b/>
          <w:sz w:val="24"/>
          <w:szCs w:val="24"/>
        </w:rPr>
        <w:t>Программы</w:t>
      </w:r>
    </w:p>
    <w:p w:rsidR="00402509" w:rsidRPr="00876EBD" w:rsidRDefault="00402509" w:rsidP="00402509">
      <w:pPr>
        <w:spacing w:after="0" w:line="240" w:lineRule="atLeast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02509" w:rsidRPr="00876EBD" w:rsidRDefault="00402509" w:rsidP="003D7C3E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EBD">
        <w:rPr>
          <w:rFonts w:ascii="Times New Roman" w:hAnsi="Times New Roman" w:cs="Times New Roman"/>
          <w:sz w:val="24"/>
          <w:szCs w:val="24"/>
        </w:rPr>
        <w:t xml:space="preserve">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</w:t>
      </w:r>
      <w:r w:rsidR="003D7C3E" w:rsidRPr="00876EBD">
        <w:rPr>
          <w:rFonts w:ascii="Times New Roman" w:hAnsi="Times New Roman" w:cs="Times New Roman"/>
          <w:sz w:val="24"/>
          <w:szCs w:val="24"/>
        </w:rPr>
        <w:t>«</w:t>
      </w:r>
      <w:r w:rsidR="00876EBD" w:rsidRPr="00876EBD">
        <w:rPr>
          <w:rFonts w:ascii="Times New Roman" w:hAnsi="Times New Roman" w:cs="Times New Roman"/>
          <w:sz w:val="24"/>
          <w:szCs w:val="24"/>
        </w:rPr>
        <w:t>Студенокский</w:t>
      </w:r>
      <w:r w:rsidR="003D7C3E" w:rsidRPr="00876EBD">
        <w:rPr>
          <w:rFonts w:ascii="Times New Roman" w:hAnsi="Times New Roman" w:cs="Times New Roman"/>
          <w:sz w:val="24"/>
          <w:szCs w:val="24"/>
        </w:rPr>
        <w:t xml:space="preserve"> сельсовет» Железногорского района </w:t>
      </w:r>
      <w:r w:rsidRPr="00876EBD">
        <w:rPr>
          <w:rFonts w:ascii="Times New Roman" w:hAnsi="Times New Roman" w:cs="Times New Roman"/>
          <w:sz w:val="24"/>
          <w:szCs w:val="24"/>
        </w:rPr>
        <w:t>Целевым показателем Программы является:</w:t>
      </w:r>
    </w:p>
    <w:p w:rsidR="00402509" w:rsidRPr="00876EBD" w:rsidRDefault="00402509" w:rsidP="00402509">
      <w:pPr>
        <w:tabs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EBD">
        <w:rPr>
          <w:rFonts w:ascii="Times New Roman" w:hAnsi="Times New Roman" w:cs="Times New Roman"/>
          <w:sz w:val="24"/>
          <w:szCs w:val="24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:rsidR="00402509" w:rsidRPr="00876EBD" w:rsidRDefault="00402509" w:rsidP="00402509">
      <w:pPr>
        <w:tabs>
          <w:tab w:val="left" w:pos="851"/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02509" w:rsidRPr="00876EBD" w:rsidRDefault="00402509" w:rsidP="00402509">
      <w:pPr>
        <w:tabs>
          <w:tab w:val="left" w:pos="851"/>
          <w:tab w:val="left" w:pos="1134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76EBD">
        <w:rPr>
          <w:rFonts w:ascii="Times New Roman" w:hAnsi="Times New Roman" w:cs="Times New Roman"/>
          <w:sz w:val="24"/>
          <w:szCs w:val="24"/>
        </w:rPr>
        <w:t>Д = Кн/Кс*100, где:</w:t>
      </w:r>
    </w:p>
    <w:p w:rsidR="00402509" w:rsidRPr="00876EBD" w:rsidRDefault="00402509" w:rsidP="00402509">
      <w:pPr>
        <w:tabs>
          <w:tab w:val="left" w:pos="851"/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02509" w:rsidRPr="00876EBD" w:rsidRDefault="00402509" w:rsidP="00402509">
      <w:pPr>
        <w:tabs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EBD">
        <w:rPr>
          <w:rFonts w:ascii="Times New Roman" w:hAnsi="Times New Roman" w:cs="Times New Roman"/>
          <w:sz w:val="24"/>
          <w:szCs w:val="24"/>
        </w:rPr>
        <w:t>Д – доля нарушений требований, установленных правил благоустройства;</w:t>
      </w:r>
    </w:p>
    <w:p w:rsidR="00402509" w:rsidRPr="00876EBD" w:rsidRDefault="00402509" w:rsidP="00402509">
      <w:pPr>
        <w:tabs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EBD">
        <w:rPr>
          <w:rFonts w:ascii="Times New Roman" w:hAnsi="Times New Roman" w:cs="Times New Roman"/>
          <w:sz w:val="24"/>
          <w:szCs w:val="24"/>
        </w:rPr>
        <w:t>Кн – количество выявленных нарушений требований правил благоустройства за отчетный год;</w:t>
      </w:r>
    </w:p>
    <w:p w:rsidR="00402509" w:rsidRPr="00876EBD" w:rsidRDefault="00402509" w:rsidP="00402509">
      <w:pPr>
        <w:tabs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EBD">
        <w:rPr>
          <w:rFonts w:ascii="Times New Roman" w:hAnsi="Times New Roman" w:cs="Times New Roman"/>
          <w:sz w:val="24"/>
          <w:szCs w:val="24"/>
        </w:rPr>
        <w:t>КС – количество субъектов, в отношении которых проведены мероприятия по контролю в отчетном году.</w:t>
      </w:r>
    </w:p>
    <w:p w:rsidR="00402509" w:rsidRPr="00876EBD" w:rsidRDefault="00402509" w:rsidP="00402509">
      <w:pPr>
        <w:tabs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EBD">
        <w:rPr>
          <w:rFonts w:ascii="Times New Roman" w:hAnsi="Times New Roman" w:cs="Times New Roman"/>
          <w:sz w:val="24"/>
          <w:szCs w:val="24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:rsidR="00402509" w:rsidRPr="00876EBD" w:rsidRDefault="00402509" w:rsidP="00402509">
      <w:pPr>
        <w:tabs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EBD">
        <w:rPr>
          <w:rFonts w:ascii="Times New Roman" w:hAnsi="Times New Roman" w:cs="Times New Roman"/>
          <w:sz w:val="24"/>
          <w:szCs w:val="24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:rsidR="00402509" w:rsidRPr="00876EBD" w:rsidRDefault="00402509" w:rsidP="00402509">
      <w:pPr>
        <w:tabs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EBD">
        <w:rPr>
          <w:rFonts w:ascii="Times New Roman" w:hAnsi="Times New Roman" w:cs="Times New Roman"/>
          <w:sz w:val="24"/>
          <w:szCs w:val="24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:rsidR="00402509" w:rsidRPr="00876EBD" w:rsidRDefault="00402509" w:rsidP="00402509">
      <w:pPr>
        <w:tabs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EBD">
        <w:rPr>
          <w:rFonts w:ascii="Times New Roman" w:hAnsi="Times New Roman" w:cs="Times New Roman"/>
          <w:sz w:val="24"/>
          <w:szCs w:val="24"/>
        </w:rPr>
        <w:t>В случае,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:rsidR="00402509" w:rsidRPr="00876EBD" w:rsidRDefault="00402509" w:rsidP="00402509">
      <w:pPr>
        <w:tabs>
          <w:tab w:val="left" w:pos="851"/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02509" w:rsidRPr="00876EBD" w:rsidRDefault="00402509" w:rsidP="00402509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6EBD">
        <w:rPr>
          <w:rFonts w:ascii="Times New Roman" w:hAnsi="Times New Roman" w:cs="Times New Roman"/>
          <w:b/>
          <w:color w:val="000000"/>
          <w:sz w:val="24"/>
          <w:szCs w:val="24"/>
        </w:rPr>
        <w:t>8. Ресурсное обеспечение Программы</w:t>
      </w:r>
    </w:p>
    <w:p w:rsidR="00402509" w:rsidRPr="00876EBD" w:rsidRDefault="00402509" w:rsidP="00402509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2509" w:rsidRPr="00876EBD" w:rsidRDefault="00402509" w:rsidP="00402509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EB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Ресурсное обеспечение Программы включает в себя кадровое и информационно-аналитическое обеспечение ее реализации.  </w:t>
      </w:r>
    </w:p>
    <w:p w:rsidR="00402509" w:rsidRPr="00876EBD" w:rsidRDefault="00402509" w:rsidP="00402509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EBD">
        <w:rPr>
          <w:rFonts w:ascii="Times New Roman" w:hAnsi="Times New Roman" w:cs="Times New Roman"/>
          <w:color w:val="000000"/>
          <w:sz w:val="24"/>
          <w:szCs w:val="24"/>
        </w:rPr>
        <w:t xml:space="preserve">          Информационно-аналитическое обеспечение реализации Программы </w:t>
      </w:r>
    </w:p>
    <w:p w:rsidR="00402509" w:rsidRPr="00876EBD" w:rsidRDefault="00402509" w:rsidP="00402509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EBD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осуществляется с использованием официального сайта Администрации </w:t>
      </w:r>
      <w:r w:rsidR="00876EBD" w:rsidRPr="00876EBD">
        <w:rPr>
          <w:rFonts w:ascii="Times New Roman" w:hAnsi="Times New Roman" w:cs="Times New Roman"/>
          <w:color w:val="000000"/>
          <w:sz w:val="24"/>
          <w:szCs w:val="24"/>
        </w:rPr>
        <w:t>Студенокского</w:t>
      </w:r>
      <w:r w:rsidR="003D7C3E" w:rsidRPr="00876E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6EBD">
        <w:rPr>
          <w:rFonts w:ascii="Times New Roman" w:hAnsi="Times New Roman" w:cs="Times New Roman"/>
          <w:color w:val="000000"/>
          <w:sz w:val="24"/>
          <w:szCs w:val="24"/>
        </w:rPr>
        <w:t>сельсовета</w:t>
      </w:r>
      <w:r w:rsidR="003D7C3E" w:rsidRPr="00876EBD">
        <w:rPr>
          <w:rFonts w:ascii="Times New Roman" w:hAnsi="Times New Roman" w:cs="Times New Roman"/>
          <w:color w:val="000000"/>
          <w:sz w:val="24"/>
          <w:szCs w:val="24"/>
        </w:rPr>
        <w:t xml:space="preserve"> Железногорского района </w:t>
      </w:r>
      <w:r w:rsidRPr="00876EBD">
        <w:rPr>
          <w:rFonts w:ascii="Times New Roman" w:hAnsi="Times New Roman" w:cs="Times New Roman"/>
          <w:color w:val="000000"/>
          <w:sz w:val="24"/>
          <w:szCs w:val="24"/>
        </w:rPr>
        <w:t>в информационно-телекоммуникационной сети Интернет.</w:t>
      </w:r>
    </w:p>
    <w:p w:rsidR="00402509" w:rsidRPr="00876EBD" w:rsidRDefault="00402509" w:rsidP="0040250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02509" w:rsidRPr="00876EBD" w:rsidRDefault="00402509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E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Приложение к Программ</w:t>
      </w:r>
      <w:r w:rsidRPr="00876EBD">
        <w:rPr>
          <w:rFonts w:ascii="Times New Roman" w:hAnsi="Times New Roman" w:cs="Times New Roman"/>
          <w:b/>
          <w:sz w:val="24"/>
          <w:szCs w:val="24"/>
        </w:rPr>
        <w:t>е</w:t>
      </w:r>
    </w:p>
    <w:p w:rsidR="00402509" w:rsidRPr="00876EBD" w:rsidRDefault="00402509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509" w:rsidRPr="00876EBD" w:rsidRDefault="00402509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EBD">
        <w:rPr>
          <w:rFonts w:ascii="Times New Roman" w:hAnsi="Times New Roman" w:cs="Times New Roman"/>
          <w:b/>
          <w:sz w:val="24"/>
          <w:szCs w:val="24"/>
        </w:rPr>
        <w:t xml:space="preserve">Перечень профилактических мероприятий, </w:t>
      </w:r>
    </w:p>
    <w:p w:rsidR="00402509" w:rsidRPr="00876EBD" w:rsidRDefault="00402509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EBD">
        <w:rPr>
          <w:rFonts w:ascii="Times New Roman" w:hAnsi="Times New Roman" w:cs="Times New Roman"/>
          <w:b/>
          <w:sz w:val="24"/>
          <w:szCs w:val="24"/>
        </w:rPr>
        <w:t>сроки (периодичность) их проведения</w:t>
      </w:r>
    </w:p>
    <w:p w:rsidR="00402509" w:rsidRPr="00876EBD" w:rsidRDefault="00402509" w:rsidP="00402509">
      <w:pPr>
        <w:tabs>
          <w:tab w:val="left" w:pos="709"/>
        </w:tabs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center" w:tblpY="191"/>
        <w:tblW w:w="10172" w:type="dxa"/>
        <w:tblLayout w:type="fixed"/>
        <w:tblLook w:val="04A0"/>
      </w:tblPr>
      <w:tblGrid>
        <w:gridCol w:w="675"/>
        <w:gridCol w:w="4820"/>
        <w:gridCol w:w="2551"/>
        <w:gridCol w:w="2126"/>
      </w:tblGrid>
      <w:tr w:rsidR="00402509" w:rsidRPr="00876EBD" w:rsidTr="003D7C3E">
        <w:tc>
          <w:tcPr>
            <w:tcW w:w="675" w:type="dxa"/>
          </w:tcPr>
          <w:p w:rsidR="00402509" w:rsidRPr="00876EBD" w:rsidRDefault="00402509" w:rsidP="00402509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876EBD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4820" w:type="dxa"/>
          </w:tcPr>
          <w:p w:rsidR="00402509" w:rsidRPr="00876EBD" w:rsidRDefault="00402509" w:rsidP="00402509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02509" w:rsidRPr="00876EBD" w:rsidRDefault="00402509" w:rsidP="00402509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876EBD">
              <w:rPr>
                <w:rFonts w:ascii="Times New Roman" w:hAnsi="Times New Roman" w:cs="Times New Roman"/>
              </w:rPr>
              <w:t>формы мероприятия</w:t>
            </w:r>
          </w:p>
        </w:tc>
        <w:tc>
          <w:tcPr>
            <w:tcW w:w="2551" w:type="dxa"/>
          </w:tcPr>
          <w:p w:rsidR="00402509" w:rsidRPr="00876EBD" w:rsidRDefault="00402509" w:rsidP="00402509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876EBD">
              <w:rPr>
                <w:rFonts w:ascii="Times New Roman" w:hAnsi="Times New Roman" w:cs="Times New Roman"/>
              </w:rPr>
              <w:t>Срок (периодичность) проведения мероприятия</w:t>
            </w:r>
          </w:p>
        </w:tc>
        <w:tc>
          <w:tcPr>
            <w:tcW w:w="2126" w:type="dxa"/>
          </w:tcPr>
          <w:p w:rsidR="00402509" w:rsidRPr="00876EBD" w:rsidRDefault="00402509" w:rsidP="00402509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876EBD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402509" w:rsidRPr="00876EBD" w:rsidTr="003D7C3E">
        <w:tc>
          <w:tcPr>
            <w:tcW w:w="10172" w:type="dxa"/>
            <w:gridSpan w:val="4"/>
          </w:tcPr>
          <w:p w:rsidR="00402509" w:rsidRPr="00876EBD" w:rsidRDefault="00402509" w:rsidP="0040250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76EBD">
              <w:rPr>
                <w:rFonts w:ascii="Times New Roman" w:hAnsi="Times New Roman" w:cs="Times New Roman"/>
              </w:rPr>
              <w:t>1. Информирование</w:t>
            </w:r>
          </w:p>
        </w:tc>
      </w:tr>
      <w:tr w:rsidR="00402509" w:rsidRPr="00876EBD" w:rsidTr="003D7C3E">
        <w:tc>
          <w:tcPr>
            <w:tcW w:w="675" w:type="dxa"/>
          </w:tcPr>
          <w:p w:rsidR="00402509" w:rsidRPr="00876EBD" w:rsidRDefault="00402509" w:rsidP="0040250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76EBD">
              <w:rPr>
                <w:rFonts w:ascii="Times New Roman" w:hAnsi="Times New Roman" w:cs="Times New Roman"/>
              </w:rPr>
              <w:t>1.1.</w:t>
            </w:r>
          </w:p>
          <w:p w:rsidR="00402509" w:rsidRPr="00876EBD" w:rsidRDefault="00402509" w:rsidP="0040250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2509" w:rsidRPr="00876EBD" w:rsidRDefault="00402509" w:rsidP="0040250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402509" w:rsidRPr="00876EBD" w:rsidRDefault="00402509" w:rsidP="0040250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402509" w:rsidRPr="00876EBD" w:rsidRDefault="00402509" w:rsidP="0040250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876EBD">
              <w:rPr>
                <w:rFonts w:ascii="Times New Roman" w:hAnsi="Times New Roman" w:cs="Times New Roman"/>
              </w:rPr>
              <w:t xml:space="preserve">Актуализация и размещение в сети «Интернет» на официальном сайте Администрации </w:t>
            </w:r>
            <w:r w:rsidR="00876EBD" w:rsidRPr="00876EBD">
              <w:rPr>
                <w:rFonts w:ascii="Times New Roman" w:hAnsi="Times New Roman" w:cs="Times New Roman"/>
              </w:rPr>
              <w:t>Студенокского</w:t>
            </w:r>
            <w:r w:rsidRPr="00876EBD">
              <w:rPr>
                <w:rFonts w:ascii="Times New Roman" w:hAnsi="Times New Roman" w:cs="Times New Roman"/>
              </w:rPr>
              <w:t xml:space="preserve"> сельсовета</w:t>
            </w:r>
            <w:r w:rsidR="003D7C3E" w:rsidRPr="00876EBD">
              <w:rPr>
                <w:rFonts w:ascii="Times New Roman" w:hAnsi="Times New Roman" w:cs="Times New Roman"/>
              </w:rPr>
              <w:t xml:space="preserve"> Железногорского района</w:t>
            </w:r>
            <w:r w:rsidRPr="00876EBD">
              <w:rPr>
                <w:rFonts w:ascii="Times New Roman" w:hAnsi="Times New Roman" w:cs="Times New Roman"/>
              </w:rPr>
              <w:t>:</w:t>
            </w:r>
          </w:p>
          <w:p w:rsidR="00402509" w:rsidRPr="00876EBD" w:rsidRDefault="00402509" w:rsidP="0040250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02509" w:rsidRPr="00876EBD" w:rsidRDefault="00402509" w:rsidP="0040250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876EBD">
              <w:rPr>
                <w:rFonts w:ascii="Times New Roman" w:hAnsi="Times New Roman" w:cs="Times New Roman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402509" w:rsidRPr="00876EBD" w:rsidRDefault="00402509" w:rsidP="0040250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02509" w:rsidRPr="00876EBD" w:rsidRDefault="00402509" w:rsidP="0040250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876EBD">
              <w:rPr>
                <w:rFonts w:ascii="Times New Roman" w:hAnsi="Times New Roman" w:cs="Times New Roman"/>
              </w:rPr>
              <w:t>б) материалов, информационных писем, руководств по соблюдению обязательных требований</w:t>
            </w:r>
          </w:p>
          <w:p w:rsidR="00402509" w:rsidRPr="00876EBD" w:rsidRDefault="00402509" w:rsidP="0040250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02509" w:rsidRPr="00876EBD" w:rsidRDefault="00402509" w:rsidP="0040250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876EBD">
              <w:rPr>
                <w:rFonts w:ascii="Times New Roman" w:hAnsi="Times New Roman" w:cs="Times New Roman"/>
              </w:rPr>
              <w:t>в) перечня индикаторов риска нарушения обязательных требований</w:t>
            </w:r>
          </w:p>
          <w:p w:rsidR="00402509" w:rsidRPr="00876EBD" w:rsidRDefault="00402509" w:rsidP="0040250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02509" w:rsidRPr="00876EBD" w:rsidRDefault="00402509" w:rsidP="0040250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02509" w:rsidRPr="00876EBD" w:rsidRDefault="00402509" w:rsidP="00402509">
            <w:pPr>
              <w:tabs>
                <w:tab w:val="left" w:pos="176"/>
              </w:tabs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876EBD">
              <w:rPr>
                <w:rFonts w:ascii="Times New Roman" w:hAnsi="Times New Roman" w:cs="Times New Roman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402509" w:rsidRPr="00876EBD" w:rsidRDefault="00402509" w:rsidP="0040250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02509" w:rsidRPr="00876EBD" w:rsidRDefault="00402509" w:rsidP="0040250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</w:p>
          <w:p w:rsidR="00402509" w:rsidRPr="00876EBD" w:rsidRDefault="00402509" w:rsidP="0040250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</w:p>
          <w:p w:rsidR="00402509" w:rsidRPr="00876EBD" w:rsidRDefault="00402509" w:rsidP="0040250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</w:p>
          <w:p w:rsidR="00402509" w:rsidRPr="00876EBD" w:rsidRDefault="00402509" w:rsidP="0040250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</w:p>
          <w:p w:rsidR="00402509" w:rsidRPr="00876EBD" w:rsidRDefault="00402509" w:rsidP="0040250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</w:p>
          <w:p w:rsidR="00402509" w:rsidRPr="00876EBD" w:rsidRDefault="00402509" w:rsidP="0040250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876EBD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402509" w:rsidRPr="00876EBD" w:rsidRDefault="00402509" w:rsidP="0040250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</w:p>
          <w:p w:rsidR="003D7C3E" w:rsidRPr="00876EBD" w:rsidRDefault="003D7C3E" w:rsidP="0040250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</w:p>
          <w:p w:rsidR="00402509" w:rsidRPr="00876EBD" w:rsidRDefault="00402509" w:rsidP="0040250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876EBD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Не реже 2 раз в год</w:t>
            </w:r>
          </w:p>
          <w:p w:rsidR="00402509" w:rsidRPr="00876EBD" w:rsidRDefault="00402509" w:rsidP="0040250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</w:p>
          <w:p w:rsidR="00402509" w:rsidRPr="00876EBD" w:rsidRDefault="00402509" w:rsidP="0040250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</w:p>
          <w:p w:rsidR="00402509" w:rsidRPr="00876EBD" w:rsidRDefault="00402509" w:rsidP="0040250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</w:p>
          <w:p w:rsidR="00402509" w:rsidRPr="00876EBD" w:rsidRDefault="00402509" w:rsidP="0040250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876EBD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Не позднее 10 рабочих дней после их утверждения</w:t>
            </w:r>
          </w:p>
          <w:p w:rsidR="00402509" w:rsidRPr="00876EBD" w:rsidRDefault="00402509" w:rsidP="0040250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</w:p>
          <w:p w:rsidR="00402509" w:rsidRPr="00876EBD" w:rsidRDefault="00402509" w:rsidP="0040250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876EBD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2126" w:type="dxa"/>
          </w:tcPr>
          <w:p w:rsidR="00402509" w:rsidRPr="00876EBD" w:rsidRDefault="00402509" w:rsidP="00402509">
            <w:pPr>
              <w:spacing w:line="240" w:lineRule="atLeast"/>
              <w:contextualSpacing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876EBD">
              <w:rPr>
                <w:rFonts w:ascii="Times New Roman" w:hAnsi="Times New Roman" w:cs="Times New Roman"/>
              </w:rPr>
              <w:t>Администрация сельсовета</w:t>
            </w:r>
          </w:p>
          <w:p w:rsidR="00402509" w:rsidRPr="00876EBD" w:rsidRDefault="00402509" w:rsidP="0040250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02509" w:rsidRPr="00876EBD" w:rsidRDefault="00402509" w:rsidP="0040250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</w:p>
          <w:p w:rsidR="00402509" w:rsidRPr="00876EBD" w:rsidRDefault="00402509" w:rsidP="0040250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2509" w:rsidRPr="00876EBD" w:rsidTr="003D7C3E">
        <w:tc>
          <w:tcPr>
            <w:tcW w:w="10172" w:type="dxa"/>
            <w:gridSpan w:val="4"/>
          </w:tcPr>
          <w:p w:rsidR="00402509" w:rsidRPr="00876EBD" w:rsidRDefault="00402509" w:rsidP="0040250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876EBD">
              <w:rPr>
                <w:rFonts w:ascii="Times New Roman" w:hAnsi="Times New Roman" w:cs="Times New Roman"/>
                <w:spacing w:val="2"/>
                <w:shd w:val="clear" w:color="auto" w:fill="FFFFFF"/>
              </w:rPr>
              <w:t>2. Консультирование</w:t>
            </w:r>
          </w:p>
        </w:tc>
      </w:tr>
      <w:tr w:rsidR="00402509" w:rsidRPr="00876EBD" w:rsidTr="003D7C3E">
        <w:trPr>
          <w:trHeight w:val="2829"/>
        </w:trPr>
        <w:tc>
          <w:tcPr>
            <w:tcW w:w="675" w:type="dxa"/>
          </w:tcPr>
          <w:p w:rsidR="00402509" w:rsidRPr="00876EBD" w:rsidRDefault="00402509" w:rsidP="0040250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76EBD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820" w:type="dxa"/>
          </w:tcPr>
          <w:p w:rsidR="00402509" w:rsidRPr="00876EBD" w:rsidRDefault="00402509" w:rsidP="00402509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876EBD">
              <w:rPr>
                <w:rFonts w:ascii="Times New Roman" w:hAnsi="Times New Roman" w:cs="Times New Roman"/>
                <w:spacing w:val="2"/>
                <w:szCs w:val="24"/>
                <w:shd w:val="clear" w:color="auto" w:fill="FFFFFF"/>
              </w:rPr>
              <w:t>К</w:t>
            </w:r>
            <w:r w:rsidRPr="00876EBD">
              <w:rPr>
                <w:rFonts w:ascii="Times New Roman" w:hAnsi="Times New Roman" w:cs="Times New Roman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402509" w:rsidRPr="00876EBD" w:rsidRDefault="00402509" w:rsidP="00402509">
            <w:pPr>
              <w:pStyle w:val="ConsPlusNormal"/>
              <w:tabs>
                <w:tab w:val="left" w:pos="1134"/>
              </w:tabs>
              <w:spacing w:line="24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876EBD">
              <w:rPr>
                <w:rFonts w:ascii="Times New Roman" w:hAnsi="Times New Roman" w:cs="Times New Roman"/>
                <w:szCs w:val="24"/>
              </w:rPr>
              <w:t>1) порядок проведения контрольных мероприятий;</w:t>
            </w:r>
          </w:p>
          <w:p w:rsidR="00402509" w:rsidRPr="00876EBD" w:rsidRDefault="00402509" w:rsidP="0040250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876EBD">
              <w:rPr>
                <w:rFonts w:ascii="Times New Roman" w:hAnsi="Times New Roman" w:cs="Times New Roman"/>
              </w:rPr>
              <w:t>2) порядок осуществления профилактических мероприятий;</w:t>
            </w:r>
          </w:p>
          <w:p w:rsidR="00402509" w:rsidRPr="00876EBD" w:rsidRDefault="00402509" w:rsidP="00402509">
            <w:pPr>
              <w:pStyle w:val="ConsPlusNormal"/>
              <w:tabs>
                <w:tab w:val="left" w:pos="1134"/>
              </w:tabs>
              <w:spacing w:line="24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876EBD">
              <w:rPr>
                <w:rFonts w:ascii="Times New Roman" w:hAnsi="Times New Roman" w:cs="Times New Roman"/>
                <w:szCs w:val="24"/>
              </w:rPr>
              <w:t xml:space="preserve">3) порядок принятия решений по итогам </w:t>
            </w:r>
            <w:r w:rsidRPr="00876EBD">
              <w:rPr>
                <w:rFonts w:ascii="Times New Roman" w:hAnsi="Times New Roman" w:cs="Times New Roman"/>
                <w:szCs w:val="24"/>
              </w:rPr>
              <w:lastRenderedPageBreak/>
              <w:t>контрольных мероприятий;</w:t>
            </w:r>
          </w:p>
          <w:p w:rsidR="00402509" w:rsidRPr="00876EBD" w:rsidRDefault="00402509" w:rsidP="00402509">
            <w:pPr>
              <w:pStyle w:val="ConsPlusNormal"/>
              <w:tabs>
                <w:tab w:val="left" w:pos="1134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2"/>
                <w:szCs w:val="24"/>
                <w:shd w:val="clear" w:color="auto" w:fill="FFFFFF"/>
              </w:rPr>
            </w:pPr>
            <w:r w:rsidRPr="00876EBD">
              <w:rPr>
                <w:rFonts w:ascii="Times New Roman" w:hAnsi="Times New Roman" w:cs="Times New Roman"/>
                <w:szCs w:val="24"/>
              </w:rPr>
              <w:t>4) порядок обжалования решений Контрольного органа.</w:t>
            </w:r>
          </w:p>
        </w:tc>
        <w:tc>
          <w:tcPr>
            <w:tcW w:w="2551" w:type="dxa"/>
          </w:tcPr>
          <w:p w:rsidR="00402509" w:rsidRPr="00876EBD" w:rsidRDefault="00402509" w:rsidP="0040250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876EBD">
              <w:rPr>
                <w:rFonts w:ascii="Times New Roman" w:hAnsi="Times New Roman" w:cs="Times New Roman"/>
                <w:spacing w:val="2"/>
                <w:shd w:val="clear" w:color="auto" w:fill="FFFFFF"/>
              </w:rPr>
              <w:lastRenderedPageBreak/>
              <w:t>По запросу</w:t>
            </w:r>
          </w:p>
          <w:p w:rsidR="00402509" w:rsidRPr="00876EBD" w:rsidRDefault="00402509" w:rsidP="0040250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876EBD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2126" w:type="dxa"/>
          </w:tcPr>
          <w:p w:rsidR="00402509" w:rsidRPr="00876EBD" w:rsidRDefault="00402509" w:rsidP="00402509">
            <w:pPr>
              <w:spacing w:line="240" w:lineRule="atLeast"/>
              <w:contextualSpacing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876EBD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Администрация сельсовета</w:t>
            </w:r>
          </w:p>
        </w:tc>
      </w:tr>
      <w:tr w:rsidR="00402509" w:rsidRPr="00876EBD" w:rsidTr="003D7C3E">
        <w:tc>
          <w:tcPr>
            <w:tcW w:w="10172" w:type="dxa"/>
            <w:gridSpan w:val="4"/>
          </w:tcPr>
          <w:p w:rsidR="00402509" w:rsidRPr="00876EBD" w:rsidRDefault="00402509" w:rsidP="0040250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876EBD">
              <w:rPr>
                <w:rFonts w:ascii="Times New Roman" w:hAnsi="Times New Roman" w:cs="Times New Roman"/>
                <w:spacing w:val="2"/>
                <w:shd w:val="clear" w:color="auto" w:fill="FFFFFF"/>
              </w:rPr>
              <w:lastRenderedPageBreak/>
              <w:t>3. Объявление предостережения</w:t>
            </w:r>
          </w:p>
        </w:tc>
      </w:tr>
      <w:tr w:rsidR="00402509" w:rsidRPr="00876EBD" w:rsidTr="003D7C3E">
        <w:tc>
          <w:tcPr>
            <w:tcW w:w="675" w:type="dxa"/>
          </w:tcPr>
          <w:p w:rsidR="00402509" w:rsidRPr="00876EBD" w:rsidRDefault="00402509" w:rsidP="0040250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876EBD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820" w:type="dxa"/>
          </w:tcPr>
          <w:p w:rsidR="00402509" w:rsidRPr="00876EBD" w:rsidRDefault="00402509" w:rsidP="0040250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876EBD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551" w:type="dxa"/>
          </w:tcPr>
          <w:p w:rsidR="00402509" w:rsidRPr="00876EBD" w:rsidRDefault="00402509" w:rsidP="0040250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876EBD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126" w:type="dxa"/>
          </w:tcPr>
          <w:p w:rsidR="00402509" w:rsidRPr="00876EBD" w:rsidRDefault="00402509" w:rsidP="00402509">
            <w:pPr>
              <w:spacing w:line="240" w:lineRule="atLeast"/>
              <w:contextualSpacing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876EBD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Администрация сельсовета</w:t>
            </w:r>
          </w:p>
        </w:tc>
      </w:tr>
    </w:tbl>
    <w:p w:rsidR="00402509" w:rsidRPr="00876EBD" w:rsidRDefault="00402509" w:rsidP="00402509">
      <w:pPr>
        <w:tabs>
          <w:tab w:val="left" w:pos="992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76EBD">
        <w:rPr>
          <w:rFonts w:ascii="Times New Roman" w:hAnsi="Times New Roman" w:cs="Times New Roman"/>
          <w:b/>
          <w:sz w:val="24"/>
          <w:szCs w:val="24"/>
        </w:rPr>
        <w:tab/>
      </w:r>
      <w:r w:rsidRPr="00876EBD">
        <w:rPr>
          <w:rFonts w:ascii="Times New Roman" w:hAnsi="Times New Roman" w:cs="Times New Roman"/>
          <w:b/>
          <w:sz w:val="24"/>
          <w:szCs w:val="24"/>
        </w:rPr>
        <w:tab/>
      </w:r>
      <w:r w:rsidRPr="00876EBD">
        <w:rPr>
          <w:rFonts w:ascii="Times New Roman" w:hAnsi="Times New Roman" w:cs="Times New Roman"/>
          <w:b/>
          <w:sz w:val="24"/>
          <w:szCs w:val="24"/>
        </w:rPr>
        <w:tab/>
      </w:r>
      <w:r w:rsidRPr="00876EBD">
        <w:rPr>
          <w:rFonts w:ascii="Times New Roman" w:hAnsi="Times New Roman" w:cs="Times New Roman"/>
          <w:b/>
          <w:sz w:val="24"/>
          <w:szCs w:val="24"/>
        </w:rPr>
        <w:tab/>
      </w:r>
      <w:r w:rsidRPr="00876EBD">
        <w:rPr>
          <w:rFonts w:ascii="Times New Roman" w:hAnsi="Times New Roman" w:cs="Times New Roman"/>
          <w:b/>
          <w:sz w:val="24"/>
          <w:szCs w:val="24"/>
        </w:rPr>
        <w:tab/>
      </w:r>
      <w:r w:rsidRPr="00876EBD">
        <w:rPr>
          <w:rFonts w:ascii="Times New Roman" w:hAnsi="Times New Roman" w:cs="Times New Roman"/>
          <w:b/>
          <w:sz w:val="24"/>
          <w:szCs w:val="24"/>
        </w:rPr>
        <w:tab/>
      </w:r>
      <w:r w:rsidRPr="00876EBD">
        <w:rPr>
          <w:rFonts w:ascii="Times New Roman" w:hAnsi="Times New Roman" w:cs="Times New Roman"/>
          <w:b/>
          <w:sz w:val="24"/>
          <w:szCs w:val="24"/>
        </w:rPr>
        <w:tab/>
      </w:r>
      <w:r w:rsidRPr="00876EBD">
        <w:rPr>
          <w:rFonts w:ascii="Times New Roman" w:hAnsi="Times New Roman" w:cs="Times New Roman"/>
          <w:b/>
          <w:sz w:val="24"/>
          <w:szCs w:val="24"/>
        </w:rPr>
        <w:tab/>
      </w:r>
      <w:r w:rsidRPr="00876EBD">
        <w:rPr>
          <w:rFonts w:ascii="Times New Roman" w:hAnsi="Times New Roman" w:cs="Times New Roman"/>
          <w:b/>
          <w:sz w:val="24"/>
          <w:szCs w:val="24"/>
        </w:rPr>
        <w:tab/>
      </w:r>
    </w:p>
    <w:p w:rsidR="00B93522" w:rsidRPr="00876EBD" w:rsidRDefault="00B93522" w:rsidP="0040250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93522" w:rsidRPr="00876EBD" w:rsidSect="00B9352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64A" w:rsidRDefault="00E9764A" w:rsidP="00B93522">
      <w:pPr>
        <w:spacing w:after="0" w:line="240" w:lineRule="auto"/>
      </w:pPr>
      <w:r>
        <w:separator/>
      </w:r>
    </w:p>
  </w:endnote>
  <w:endnote w:type="continuationSeparator" w:id="1">
    <w:p w:rsidR="00E9764A" w:rsidRDefault="00E9764A" w:rsidP="00B93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64A" w:rsidRDefault="00E9764A" w:rsidP="00B93522">
      <w:pPr>
        <w:spacing w:after="0" w:line="240" w:lineRule="auto"/>
      </w:pPr>
      <w:r>
        <w:separator/>
      </w:r>
    </w:p>
  </w:footnote>
  <w:footnote w:type="continuationSeparator" w:id="1">
    <w:p w:rsidR="00E9764A" w:rsidRDefault="00E9764A" w:rsidP="00B93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3522"/>
    <w:rsid w:val="00082580"/>
    <w:rsid w:val="000E741D"/>
    <w:rsid w:val="001B7171"/>
    <w:rsid w:val="001F48C7"/>
    <w:rsid w:val="003C3AC0"/>
    <w:rsid w:val="003D7C3E"/>
    <w:rsid w:val="00402509"/>
    <w:rsid w:val="004B3F48"/>
    <w:rsid w:val="00662EA9"/>
    <w:rsid w:val="00876EBD"/>
    <w:rsid w:val="008C628D"/>
    <w:rsid w:val="0091372A"/>
    <w:rsid w:val="009D7CE2"/>
    <w:rsid w:val="00B93522"/>
    <w:rsid w:val="00D77573"/>
    <w:rsid w:val="00E75FDC"/>
    <w:rsid w:val="00E97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B93522"/>
  </w:style>
  <w:style w:type="paragraph" w:styleId="20">
    <w:name w:val="Body Text 2"/>
    <w:basedOn w:val="a"/>
    <w:link w:val="2"/>
    <w:rsid w:val="00B93522"/>
    <w:pPr>
      <w:autoSpaceDE w:val="0"/>
      <w:autoSpaceDN w:val="0"/>
      <w:spacing w:after="0" w:line="240" w:lineRule="auto"/>
      <w:ind w:firstLine="709"/>
      <w:jc w:val="both"/>
    </w:pPr>
  </w:style>
  <w:style w:type="character" w:customStyle="1" w:styleId="21">
    <w:name w:val="Основной текст 2 Знак1"/>
    <w:basedOn w:val="a0"/>
    <w:link w:val="20"/>
    <w:uiPriority w:val="99"/>
    <w:semiHidden/>
    <w:rsid w:val="00B93522"/>
  </w:style>
  <w:style w:type="paragraph" w:styleId="a3">
    <w:name w:val="List Paragraph"/>
    <w:basedOn w:val="a"/>
    <w:uiPriority w:val="34"/>
    <w:qFormat/>
    <w:rsid w:val="000825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0825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82580"/>
    <w:rPr>
      <w:rFonts w:ascii="Courier New" w:eastAsia="Times New Roman" w:hAnsi="Courier New" w:cs="Courier New"/>
      <w:sz w:val="20"/>
      <w:szCs w:val="20"/>
    </w:rPr>
  </w:style>
  <w:style w:type="character" w:customStyle="1" w:styleId="s10">
    <w:name w:val="s_10"/>
    <w:basedOn w:val="a0"/>
    <w:rsid w:val="00082580"/>
  </w:style>
  <w:style w:type="character" w:styleId="a4">
    <w:name w:val="footnote reference"/>
    <w:basedOn w:val="a0"/>
    <w:uiPriority w:val="99"/>
    <w:semiHidden/>
    <w:unhideWhenUsed/>
    <w:rsid w:val="00082580"/>
    <w:rPr>
      <w:vertAlign w:val="superscript"/>
    </w:rPr>
  </w:style>
  <w:style w:type="paragraph" w:customStyle="1" w:styleId="s1">
    <w:name w:val="s_1"/>
    <w:basedOn w:val="a"/>
    <w:rsid w:val="00082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082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82580"/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082580"/>
    <w:pPr>
      <w:spacing w:after="0" w:line="240" w:lineRule="auto"/>
    </w:pPr>
    <w:rPr>
      <w:rFonts w:eastAsiaTheme="minorHAns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02509"/>
    <w:pPr>
      <w:autoSpaceDE w:val="0"/>
      <w:autoSpaceDN w:val="0"/>
      <w:adjustRightInd w:val="0"/>
      <w:spacing w:after="0" w:line="240" w:lineRule="auto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1"/>
    <w:qFormat/>
    <w:rsid w:val="004025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1">
    <w:name w:val="ConsPlusNormal1"/>
    <w:link w:val="ConsPlusNormal"/>
    <w:locked/>
    <w:rsid w:val="00402509"/>
    <w:rPr>
      <w:rFonts w:ascii="Calibri" w:eastAsia="Times New Roman" w:hAnsi="Calibri" w:cs="Calibri"/>
      <w:szCs w:val="20"/>
    </w:rPr>
  </w:style>
  <w:style w:type="paragraph" w:styleId="a8">
    <w:name w:val="Normal (Web)"/>
    <w:basedOn w:val="a"/>
    <w:uiPriority w:val="99"/>
    <w:unhideWhenUsed/>
    <w:rsid w:val="00402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40250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04F97DCE4671B444B3E99FE587ED2E6FE1F6539DA9EDF26157736AD4D1C45B46FAE6455C3CD4AB6E6275FE36E0i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2178</Words>
  <Characters>12417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9</cp:revision>
  <dcterms:created xsi:type="dcterms:W3CDTF">2021-11-08T07:32:00Z</dcterms:created>
  <dcterms:modified xsi:type="dcterms:W3CDTF">2021-12-27T12:52:00Z</dcterms:modified>
</cp:coreProperties>
</file>