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514" w:rsidRPr="001D4BF7" w:rsidRDefault="00986514" w:rsidP="00986514">
      <w:pPr>
        <w:jc w:val="center"/>
        <w:rPr>
          <w:rFonts w:ascii="Times New Roman" w:hAnsi="Times New Roman" w:cs="Times New Roman"/>
          <w:b/>
          <w:sz w:val="28"/>
          <w:szCs w:val="28"/>
        </w:rPr>
      </w:pPr>
      <w:r w:rsidRPr="001D4BF7">
        <w:rPr>
          <w:rFonts w:ascii="Times New Roman" w:hAnsi="Times New Roman" w:cs="Times New Roman"/>
          <w:b/>
          <w:sz w:val="28"/>
          <w:szCs w:val="28"/>
        </w:rPr>
        <w:t>АДМИНИСТРАЦИЯ СТУДЕНОКСКОГО СЕЛЬСОВЕТА</w:t>
      </w:r>
    </w:p>
    <w:p w:rsidR="00986514" w:rsidRPr="001D4BF7" w:rsidRDefault="00986514" w:rsidP="00986514">
      <w:pPr>
        <w:jc w:val="center"/>
        <w:rPr>
          <w:rFonts w:ascii="Times New Roman" w:hAnsi="Times New Roman" w:cs="Times New Roman"/>
          <w:b/>
          <w:sz w:val="28"/>
          <w:szCs w:val="28"/>
        </w:rPr>
      </w:pPr>
      <w:r w:rsidRPr="001D4BF7">
        <w:rPr>
          <w:rFonts w:ascii="Times New Roman" w:hAnsi="Times New Roman" w:cs="Times New Roman"/>
          <w:b/>
          <w:sz w:val="28"/>
          <w:szCs w:val="28"/>
        </w:rPr>
        <w:t xml:space="preserve">ЖЕЛЕЗНОГОРСКОГО РАЙОНА  </w:t>
      </w:r>
    </w:p>
    <w:p w:rsidR="00986514" w:rsidRPr="001D4BF7" w:rsidRDefault="00986514" w:rsidP="00986514">
      <w:pPr>
        <w:pStyle w:val="headertext"/>
        <w:shd w:val="clear" w:color="auto" w:fill="FFFFFF"/>
        <w:spacing w:before="0" w:beforeAutospacing="0" w:after="0" w:afterAutospacing="0" w:line="288" w:lineRule="atLeast"/>
        <w:jc w:val="center"/>
        <w:textAlignment w:val="baseline"/>
        <w:rPr>
          <w:spacing w:val="2"/>
          <w:sz w:val="22"/>
          <w:szCs w:val="22"/>
        </w:rPr>
      </w:pPr>
      <w:r w:rsidRPr="001D4BF7">
        <w:rPr>
          <w:spacing w:val="2"/>
          <w:sz w:val="22"/>
          <w:szCs w:val="22"/>
        </w:rPr>
        <w:br/>
        <w:t>ПОСТАНОВЛЕНИЕ</w:t>
      </w:r>
    </w:p>
    <w:p w:rsidR="00986514" w:rsidRPr="001D4BF7" w:rsidRDefault="00986514" w:rsidP="00986514">
      <w:pPr>
        <w:pStyle w:val="headertext"/>
        <w:shd w:val="clear" w:color="auto" w:fill="FFFFFF"/>
        <w:spacing w:before="0" w:beforeAutospacing="0" w:after="0" w:afterAutospacing="0" w:line="288" w:lineRule="atLeast"/>
        <w:jc w:val="both"/>
        <w:textAlignment w:val="baseline"/>
        <w:rPr>
          <w:spacing w:val="2"/>
          <w:sz w:val="22"/>
          <w:szCs w:val="22"/>
        </w:rPr>
      </w:pPr>
      <w:r w:rsidRPr="001D4BF7">
        <w:rPr>
          <w:spacing w:val="2"/>
          <w:sz w:val="22"/>
          <w:szCs w:val="22"/>
        </w:rPr>
        <w:t> </w:t>
      </w:r>
      <w:r w:rsidRPr="001D4BF7">
        <w:rPr>
          <w:spacing w:val="2"/>
          <w:sz w:val="22"/>
          <w:szCs w:val="22"/>
        </w:rPr>
        <w:br/>
        <w:t xml:space="preserve">от 20 ноября  2018 года N </w:t>
      </w:r>
      <w:r w:rsidR="00E744AE">
        <w:rPr>
          <w:spacing w:val="2"/>
          <w:sz w:val="22"/>
          <w:szCs w:val="22"/>
        </w:rPr>
        <w:t>76</w:t>
      </w:r>
    </w:p>
    <w:p w:rsidR="00986514" w:rsidRPr="001D4BF7" w:rsidRDefault="00986514" w:rsidP="00986514">
      <w:pPr>
        <w:pStyle w:val="headertext"/>
        <w:shd w:val="clear" w:color="auto" w:fill="FFFFFF"/>
        <w:spacing w:before="0" w:beforeAutospacing="0" w:after="0" w:afterAutospacing="0" w:line="288" w:lineRule="atLeast"/>
        <w:jc w:val="both"/>
        <w:textAlignment w:val="baseline"/>
        <w:rPr>
          <w:spacing w:val="2"/>
          <w:sz w:val="22"/>
          <w:szCs w:val="22"/>
        </w:rPr>
      </w:pPr>
    </w:p>
    <w:p w:rsidR="00986514" w:rsidRPr="001D4BF7" w:rsidRDefault="00986514" w:rsidP="00986514">
      <w:pPr>
        <w:pStyle w:val="headertext"/>
        <w:shd w:val="clear" w:color="auto" w:fill="FFFFFF"/>
        <w:spacing w:before="0" w:beforeAutospacing="0" w:after="0" w:afterAutospacing="0" w:line="288" w:lineRule="atLeast"/>
        <w:jc w:val="both"/>
        <w:textAlignment w:val="baseline"/>
        <w:rPr>
          <w:spacing w:val="2"/>
          <w:sz w:val="22"/>
          <w:szCs w:val="22"/>
        </w:rPr>
      </w:pPr>
      <w:r w:rsidRPr="001D4BF7">
        <w:rPr>
          <w:spacing w:val="2"/>
          <w:sz w:val="22"/>
          <w:szCs w:val="22"/>
        </w:rPr>
        <w:t>ОБ УТВЕРЖДЕНИИ ПОРЯДКА ОСУЩЕСТВЛЕНИЯ ВНУТРЕННЕГО ФИНАНСОВОГО КОНТРОЛЯ И ВНУТРЕННЕГО ФИНАНСОВОГО АУДИТА</w:t>
      </w:r>
    </w:p>
    <w:p w:rsidR="00986514" w:rsidRPr="001D4BF7" w:rsidRDefault="00986514" w:rsidP="00F01D9A">
      <w:pPr>
        <w:pStyle w:val="formattext"/>
        <w:shd w:val="clear" w:color="auto" w:fill="FFFFFF"/>
        <w:spacing w:before="0" w:beforeAutospacing="0" w:after="0" w:afterAutospacing="0" w:line="340" w:lineRule="atLeast"/>
        <w:jc w:val="both"/>
        <w:textAlignment w:val="baseline"/>
        <w:rPr>
          <w:spacing w:val="2"/>
          <w:sz w:val="22"/>
          <w:szCs w:val="22"/>
        </w:rPr>
      </w:pPr>
      <w:r w:rsidRPr="001D4BF7">
        <w:rPr>
          <w:spacing w:val="2"/>
          <w:sz w:val="22"/>
          <w:szCs w:val="22"/>
        </w:rPr>
        <w:br/>
        <w:t xml:space="preserve">       В соответствии со статьей 160.2-1</w:t>
      </w:r>
      <w:r w:rsidRPr="001D4BF7">
        <w:rPr>
          <w:rStyle w:val="apple-converted-space"/>
          <w:rFonts w:eastAsiaTheme="majorEastAsia"/>
          <w:spacing w:val="2"/>
          <w:sz w:val="22"/>
          <w:szCs w:val="22"/>
        </w:rPr>
        <w:t> </w:t>
      </w:r>
      <w:hyperlink r:id="rId4" w:history="1">
        <w:r w:rsidRPr="001D4BF7">
          <w:rPr>
            <w:rStyle w:val="a4"/>
            <w:rFonts w:eastAsiaTheme="majorEastAsia"/>
            <w:color w:val="auto"/>
            <w:spacing w:val="2"/>
            <w:sz w:val="22"/>
            <w:szCs w:val="22"/>
          </w:rPr>
          <w:t>Бюджетного кодекса Российской Федерации</w:t>
        </w:r>
      </w:hyperlink>
      <w:r w:rsidRPr="001D4BF7">
        <w:rPr>
          <w:spacing w:val="2"/>
          <w:sz w:val="22"/>
          <w:szCs w:val="22"/>
        </w:rPr>
        <w:t xml:space="preserve">, </w:t>
      </w:r>
      <w:r w:rsidR="0041690B" w:rsidRPr="001D4BF7">
        <w:rPr>
          <w:spacing w:val="2"/>
          <w:sz w:val="22"/>
          <w:szCs w:val="22"/>
        </w:rPr>
        <w:t xml:space="preserve">статьей 55 в </w:t>
      </w:r>
      <w:r w:rsidRPr="001D4BF7">
        <w:rPr>
          <w:spacing w:val="2"/>
          <w:sz w:val="22"/>
          <w:szCs w:val="22"/>
        </w:rPr>
        <w:t>Глав</w:t>
      </w:r>
      <w:r w:rsidR="0041690B" w:rsidRPr="001D4BF7">
        <w:rPr>
          <w:spacing w:val="2"/>
          <w:sz w:val="22"/>
          <w:szCs w:val="22"/>
        </w:rPr>
        <w:t>е</w:t>
      </w:r>
      <w:r w:rsidRPr="001D4BF7">
        <w:rPr>
          <w:spacing w:val="2"/>
          <w:sz w:val="22"/>
          <w:szCs w:val="22"/>
        </w:rPr>
        <w:t xml:space="preserve"> 8 решения </w:t>
      </w:r>
      <w:r w:rsidR="0041690B" w:rsidRPr="001D4BF7">
        <w:rPr>
          <w:spacing w:val="2"/>
          <w:sz w:val="22"/>
          <w:szCs w:val="22"/>
        </w:rPr>
        <w:t xml:space="preserve">Собрания депутатов </w:t>
      </w:r>
      <w:hyperlink r:id="rId5" w:history="1">
        <w:r w:rsidR="0041690B" w:rsidRPr="001D4BF7">
          <w:rPr>
            <w:rStyle w:val="a4"/>
            <w:rFonts w:eastAsiaTheme="majorEastAsia"/>
            <w:color w:val="auto"/>
            <w:spacing w:val="2"/>
            <w:sz w:val="22"/>
            <w:szCs w:val="22"/>
          </w:rPr>
          <w:t>Студенокск</w:t>
        </w:r>
        <w:r w:rsidR="00F01D9A" w:rsidRPr="001D4BF7">
          <w:rPr>
            <w:rStyle w:val="a4"/>
            <w:rFonts w:eastAsiaTheme="majorEastAsia"/>
            <w:color w:val="auto"/>
            <w:spacing w:val="2"/>
            <w:sz w:val="22"/>
            <w:szCs w:val="22"/>
          </w:rPr>
          <w:t>ого</w:t>
        </w:r>
        <w:r w:rsidR="0041690B" w:rsidRPr="001D4BF7">
          <w:rPr>
            <w:rStyle w:val="a4"/>
            <w:rFonts w:eastAsiaTheme="majorEastAsia"/>
            <w:color w:val="auto"/>
            <w:spacing w:val="2"/>
            <w:sz w:val="22"/>
            <w:szCs w:val="22"/>
          </w:rPr>
          <w:t xml:space="preserve"> сельсовет</w:t>
        </w:r>
        <w:r w:rsidR="00F01D9A" w:rsidRPr="001D4BF7">
          <w:rPr>
            <w:rStyle w:val="a4"/>
            <w:rFonts w:eastAsiaTheme="majorEastAsia"/>
            <w:color w:val="auto"/>
            <w:spacing w:val="2"/>
            <w:sz w:val="22"/>
            <w:szCs w:val="22"/>
          </w:rPr>
          <w:t>а</w:t>
        </w:r>
        <w:r w:rsidRPr="001D4BF7">
          <w:rPr>
            <w:rStyle w:val="a4"/>
            <w:rFonts w:eastAsiaTheme="majorEastAsia"/>
            <w:color w:val="auto"/>
            <w:spacing w:val="2"/>
            <w:sz w:val="22"/>
            <w:szCs w:val="22"/>
          </w:rPr>
          <w:t>"</w:t>
        </w:r>
      </w:hyperlink>
      <w:r w:rsidR="00F01D9A" w:rsidRPr="001D4BF7">
        <w:rPr>
          <w:sz w:val="22"/>
          <w:szCs w:val="22"/>
        </w:rPr>
        <w:t xml:space="preserve"> №11 от 11.05.2018 " Об утверждении положения о бюджетном процессе в МО «Студенокский  сельсовет» Железногорского района" </w:t>
      </w:r>
      <w:r w:rsidRPr="001D4BF7">
        <w:rPr>
          <w:rStyle w:val="apple-converted-space"/>
          <w:rFonts w:eastAsiaTheme="majorEastAsia"/>
          <w:spacing w:val="2"/>
          <w:sz w:val="22"/>
          <w:szCs w:val="22"/>
        </w:rPr>
        <w:t> </w:t>
      </w:r>
      <w:r w:rsidRPr="001D4BF7">
        <w:rPr>
          <w:spacing w:val="2"/>
          <w:sz w:val="22"/>
          <w:szCs w:val="22"/>
        </w:rPr>
        <w:t>Администрация муниципального образования "Студенокский сельсовет" постановляет:</w:t>
      </w:r>
      <w:r w:rsidRPr="001D4BF7">
        <w:rPr>
          <w:spacing w:val="2"/>
          <w:sz w:val="22"/>
          <w:szCs w:val="22"/>
        </w:rPr>
        <w:br/>
      </w:r>
      <w:r w:rsidRPr="001D4BF7">
        <w:rPr>
          <w:spacing w:val="2"/>
          <w:sz w:val="22"/>
          <w:szCs w:val="22"/>
        </w:rPr>
        <w:br/>
        <w:t>1. Утвердить Порядок осуществления внутреннего финансового контроля и внутреннего финансового аудита.</w:t>
      </w:r>
      <w:r w:rsidRPr="001D4BF7">
        <w:rPr>
          <w:spacing w:val="2"/>
          <w:sz w:val="22"/>
          <w:szCs w:val="22"/>
        </w:rPr>
        <w:br/>
      </w:r>
      <w:r w:rsidRPr="001D4BF7">
        <w:rPr>
          <w:spacing w:val="2"/>
          <w:sz w:val="22"/>
          <w:szCs w:val="22"/>
        </w:rPr>
        <w:br/>
      </w:r>
      <w:r w:rsidRPr="001D4BF7">
        <w:rPr>
          <w:spacing w:val="2"/>
          <w:sz w:val="22"/>
          <w:szCs w:val="22"/>
        </w:rPr>
        <w:br/>
      </w:r>
      <w:r w:rsidR="00F01D9A" w:rsidRPr="001D4BF7">
        <w:rPr>
          <w:spacing w:val="2"/>
          <w:sz w:val="22"/>
          <w:szCs w:val="22"/>
        </w:rPr>
        <w:t>2</w:t>
      </w:r>
      <w:r w:rsidRPr="001D4BF7">
        <w:rPr>
          <w:spacing w:val="2"/>
          <w:sz w:val="22"/>
          <w:szCs w:val="22"/>
        </w:rPr>
        <w:t>. Настоящее постановление вступает в силу со дня его официального опубликования, распространяет свое действие на правоотношения, возникшие с 01.0</w:t>
      </w:r>
      <w:r w:rsidR="00562363">
        <w:rPr>
          <w:spacing w:val="2"/>
          <w:sz w:val="22"/>
          <w:szCs w:val="22"/>
        </w:rPr>
        <w:t>7</w:t>
      </w:r>
      <w:r w:rsidRPr="001D4BF7">
        <w:rPr>
          <w:spacing w:val="2"/>
          <w:sz w:val="22"/>
          <w:szCs w:val="22"/>
        </w:rPr>
        <w:t xml:space="preserve">.2018, и подлежит размещению на официальном сайте муниципального образования </w:t>
      </w:r>
      <w:r w:rsidR="00F01D9A" w:rsidRPr="001D4BF7">
        <w:rPr>
          <w:spacing w:val="2"/>
          <w:sz w:val="22"/>
          <w:szCs w:val="22"/>
        </w:rPr>
        <w:t>Студенокский сельсовет Железногорского района Курской области.</w:t>
      </w:r>
    </w:p>
    <w:p w:rsidR="00986514" w:rsidRPr="001D4BF7" w:rsidRDefault="00986514" w:rsidP="00986514">
      <w:pPr>
        <w:pStyle w:val="2"/>
        <w:shd w:val="clear" w:color="auto" w:fill="FFFFFF"/>
        <w:spacing w:before="404" w:after="243"/>
        <w:jc w:val="both"/>
        <w:textAlignment w:val="baseline"/>
        <w:rPr>
          <w:rFonts w:ascii="Times New Roman" w:hAnsi="Times New Roman" w:cs="Times New Roman"/>
          <w:b w:val="0"/>
          <w:bCs w:val="0"/>
          <w:color w:val="auto"/>
          <w:spacing w:val="2"/>
          <w:sz w:val="22"/>
          <w:szCs w:val="22"/>
        </w:rPr>
      </w:pPr>
    </w:p>
    <w:p w:rsidR="00986514" w:rsidRPr="001D4BF7" w:rsidRDefault="00986514" w:rsidP="00986514">
      <w:pPr>
        <w:pStyle w:val="2"/>
        <w:shd w:val="clear" w:color="auto" w:fill="FFFFFF"/>
        <w:spacing w:before="404" w:after="243"/>
        <w:jc w:val="both"/>
        <w:textAlignment w:val="baseline"/>
        <w:rPr>
          <w:rFonts w:ascii="Times New Roman" w:hAnsi="Times New Roman" w:cs="Times New Roman"/>
          <w:b w:val="0"/>
          <w:bCs w:val="0"/>
          <w:color w:val="auto"/>
          <w:spacing w:val="2"/>
          <w:sz w:val="22"/>
          <w:szCs w:val="22"/>
        </w:rPr>
      </w:pPr>
    </w:p>
    <w:p w:rsidR="00986514" w:rsidRPr="001D4BF7" w:rsidRDefault="00986514" w:rsidP="00986514"/>
    <w:p w:rsidR="00986514" w:rsidRPr="001D4BF7" w:rsidRDefault="00986514" w:rsidP="00986514">
      <w:pPr>
        <w:rPr>
          <w:rFonts w:ascii="Times New Roman" w:hAnsi="Times New Roman" w:cs="Times New Roman"/>
        </w:rPr>
      </w:pPr>
    </w:p>
    <w:p w:rsidR="00986514" w:rsidRPr="001D4BF7" w:rsidRDefault="00F01D9A" w:rsidP="00986514">
      <w:pPr>
        <w:rPr>
          <w:rFonts w:ascii="Times New Roman" w:hAnsi="Times New Roman" w:cs="Times New Roman"/>
        </w:rPr>
      </w:pPr>
      <w:r w:rsidRPr="001D4BF7">
        <w:rPr>
          <w:rFonts w:ascii="Times New Roman" w:hAnsi="Times New Roman" w:cs="Times New Roman"/>
        </w:rPr>
        <w:t>Глава Студенокского сельсовета</w:t>
      </w:r>
    </w:p>
    <w:p w:rsidR="00F01D9A" w:rsidRPr="001D4BF7" w:rsidRDefault="00F01D9A" w:rsidP="00986514">
      <w:pPr>
        <w:rPr>
          <w:rFonts w:ascii="Times New Roman" w:hAnsi="Times New Roman" w:cs="Times New Roman"/>
        </w:rPr>
      </w:pPr>
      <w:r w:rsidRPr="001D4BF7">
        <w:rPr>
          <w:rFonts w:ascii="Times New Roman" w:hAnsi="Times New Roman" w:cs="Times New Roman"/>
        </w:rPr>
        <w:t>Железногорского района</w:t>
      </w:r>
      <w:r w:rsidRPr="001D4BF7">
        <w:rPr>
          <w:rFonts w:ascii="Times New Roman" w:hAnsi="Times New Roman" w:cs="Times New Roman"/>
        </w:rPr>
        <w:tab/>
      </w:r>
      <w:r w:rsidRPr="001D4BF7">
        <w:rPr>
          <w:rFonts w:ascii="Times New Roman" w:hAnsi="Times New Roman" w:cs="Times New Roman"/>
        </w:rPr>
        <w:tab/>
      </w:r>
      <w:r w:rsidRPr="001D4BF7">
        <w:rPr>
          <w:rFonts w:ascii="Times New Roman" w:hAnsi="Times New Roman" w:cs="Times New Roman"/>
        </w:rPr>
        <w:tab/>
      </w:r>
      <w:r w:rsidRPr="001D4BF7">
        <w:rPr>
          <w:rFonts w:ascii="Times New Roman" w:hAnsi="Times New Roman" w:cs="Times New Roman"/>
        </w:rPr>
        <w:tab/>
      </w:r>
      <w:r w:rsidRPr="001D4BF7">
        <w:rPr>
          <w:rFonts w:ascii="Times New Roman" w:hAnsi="Times New Roman" w:cs="Times New Roman"/>
        </w:rPr>
        <w:tab/>
      </w:r>
      <w:r w:rsidRPr="001D4BF7">
        <w:rPr>
          <w:rFonts w:ascii="Times New Roman" w:hAnsi="Times New Roman" w:cs="Times New Roman"/>
        </w:rPr>
        <w:tab/>
        <w:t xml:space="preserve">     Сафронов Д.И.</w:t>
      </w:r>
    </w:p>
    <w:p w:rsidR="00986514" w:rsidRPr="001D4BF7" w:rsidRDefault="00986514" w:rsidP="00986514"/>
    <w:p w:rsidR="00986514" w:rsidRPr="001D4BF7" w:rsidRDefault="00986514" w:rsidP="00986514"/>
    <w:p w:rsidR="00F01D9A" w:rsidRPr="001D4BF7" w:rsidRDefault="00F01D9A" w:rsidP="00986514"/>
    <w:p w:rsidR="00F01D9A" w:rsidRPr="001D4BF7" w:rsidRDefault="00F01D9A" w:rsidP="00986514"/>
    <w:p w:rsidR="00F01D9A" w:rsidRPr="001D4BF7" w:rsidRDefault="00F01D9A" w:rsidP="00986514"/>
    <w:p w:rsidR="0001346F" w:rsidRDefault="00986514" w:rsidP="00015C74">
      <w:pPr>
        <w:pStyle w:val="formattext"/>
        <w:shd w:val="clear" w:color="auto" w:fill="FFFFFF"/>
        <w:spacing w:before="0" w:beforeAutospacing="0" w:after="0" w:afterAutospacing="0" w:line="340" w:lineRule="atLeast"/>
        <w:jc w:val="right"/>
        <w:textAlignment w:val="baseline"/>
        <w:rPr>
          <w:spacing w:val="2"/>
          <w:sz w:val="22"/>
          <w:szCs w:val="22"/>
        </w:rPr>
      </w:pPr>
      <w:r w:rsidRPr="001D4BF7">
        <w:rPr>
          <w:spacing w:val="2"/>
          <w:sz w:val="22"/>
          <w:szCs w:val="22"/>
        </w:rPr>
        <w:lastRenderedPageBreak/>
        <w:br/>
      </w:r>
      <w:r w:rsidR="00867EB2" w:rsidRPr="001D4BF7">
        <w:rPr>
          <w:spacing w:val="2"/>
          <w:sz w:val="22"/>
          <w:szCs w:val="22"/>
        </w:rPr>
        <w:t xml:space="preserve">Приложение к </w:t>
      </w:r>
      <w:r w:rsidR="0001346F">
        <w:rPr>
          <w:spacing w:val="2"/>
          <w:sz w:val="22"/>
          <w:szCs w:val="22"/>
        </w:rPr>
        <w:t>Постанвлению</w:t>
      </w:r>
      <w:r w:rsidR="00867EB2" w:rsidRPr="001D4BF7">
        <w:rPr>
          <w:spacing w:val="2"/>
          <w:sz w:val="22"/>
          <w:szCs w:val="22"/>
        </w:rPr>
        <w:t xml:space="preserve"> </w:t>
      </w:r>
    </w:p>
    <w:p w:rsidR="0001346F" w:rsidRDefault="00867EB2" w:rsidP="00015C74">
      <w:pPr>
        <w:pStyle w:val="formattext"/>
        <w:shd w:val="clear" w:color="auto" w:fill="FFFFFF"/>
        <w:spacing w:before="0" w:beforeAutospacing="0" w:after="0" w:afterAutospacing="0" w:line="340" w:lineRule="atLeast"/>
        <w:jc w:val="right"/>
        <w:textAlignment w:val="baseline"/>
        <w:rPr>
          <w:spacing w:val="2"/>
          <w:sz w:val="22"/>
          <w:szCs w:val="22"/>
        </w:rPr>
      </w:pPr>
      <w:r w:rsidRPr="001D4BF7">
        <w:rPr>
          <w:spacing w:val="2"/>
          <w:sz w:val="22"/>
          <w:szCs w:val="22"/>
        </w:rPr>
        <w:t>Администрации муниципального образования</w:t>
      </w:r>
    </w:p>
    <w:p w:rsidR="00015C74" w:rsidRPr="001D4BF7" w:rsidRDefault="00867EB2" w:rsidP="00015C74">
      <w:pPr>
        <w:pStyle w:val="formattext"/>
        <w:shd w:val="clear" w:color="auto" w:fill="FFFFFF"/>
        <w:spacing w:before="0" w:beforeAutospacing="0" w:after="0" w:afterAutospacing="0" w:line="340" w:lineRule="atLeast"/>
        <w:jc w:val="right"/>
        <w:textAlignment w:val="baseline"/>
        <w:rPr>
          <w:spacing w:val="2"/>
          <w:sz w:val="22"/>
          <w:szCs w:val="22"/>
        </w:rPr>
      </w:pPr>
      <w:r w:rsidRPr="001D4BF7">
        <w:rPr>
          <w:spacing w:val="2"/>
          <w:sz w:val="22"/>
          <w:szCs w:val="22"/>
        </w:rPr>
        <w:t xml:space="preserve"> «</w:t>
      </w:r>
      <w:r w:rsidR="000E4112" w:rsidRPr="001D4BF7">
        <w:rPr>
          <w:spacing w:val="2"/>
          <w:sz w:val="22"/>
          <w:szCs w:val="22"/>
        </w:rPr>
        <w:t>Студенокский сельсовет</w:t>
      </w:r>
      <w:r w:rsidRPr="001D4BF7">
        <w:rPr>
          <w:spacing w:val="2"/>
          <w:sz w:val="22"/>
          <w:szCs w:val="22"/>
        </w:rPr>
        <w:t xml:space="preserve">» от </w:t>
      </w:r>
      <w:r w:rsidR="000E4112" w:rsidRPr="001D4BF7">
        <w:rPr>
          <w:spacing w:val="2"/>
          <w:sz w:val="22"/>
          <w:szCs w:val="22"/>
        </w:rPr>
        <w:t xml:space="preserve"> </w:t>
      </w:r>
      <w:r w:rsidR="00E744AE">
        <w:rPr>
          <w:spacing w:val="2"/>
          <w:sz w:val="22"/>
          <w:szCs w:val="22"/>
        </w:rPr>
        <w:t>20</w:t>
      </w:r>
      <w:r w:rsidRPr="001D4BF7">
        <w:rPr>
          <w:spacing w:val="2"/>
          <w:sz w:val="22"/>
          <w:szCs w:val="22"/>
        </w:rPr>
        <w:t>.</w:t>
      </w:r>
      <w:r w:rsidR="00E744AE">
        <w:rPr>
          <w:spacing w:val="2"/>
          <w:sz w:val="22"/>
          <w:szCs w:val="22"/>
        </w:rPr>
        <w:t>11</w:t>
      </w:r>
      <w:r w:rsidRPr="001D4BF7">
        <w:rPr>
          <w:spacing w:val="2"/>
          <w:sz w:val="22"/>
          <w:szCs w:val="22"/>
        </w:rPr>
        <w:t>.201</w:t>
      </w:r>
      <w:r w:rsidR="00E744AE">
        <w:rPr>
          <w:spacing w:val="2"/>
          <w:sz w:val="22"/>
          <w:szCs w:val="22"/>
        </w:rPr>
        <w:t>8</w:t>
      </w:r>
      <w:r w:rsidR="000E4112" w:rsidRPr="001D4BF7">
        <w:rPr>
          <w:spacing w:val="2"/>
          <w:sz w:val="22"/>
          <w:szCs w:val="22"/>
        </w:rPr>
        <w:t xml:space="preserve"> </w:t>
      </w:r>
      <w:r w:rsidRPr="001D4BF7">
        <w:rPr>
          <w:spacing w:val="2"/>
          <w:sz w:val="22"/>
          <w:szCs w:val="22"/>
        </w:rPr>
        <w:t>№_</w:t>
      </w:r>
      <w:r w:rsidR="00E744AE">
        <w:rPr>
          <w:spacing w:val="2"/>
          <w:sz w:val="22"/>
          <w:szCs w:val="22"/>
        </w:rPr>
        <w:t>76</w:t>
      </w:r>
      <w:r w:rsidRPr="001D4BF7">
        <w:rPr>
          <w:spacing w:val="2"/>
          <w:sz w:val="22"/>
          <w:szCs w:val="22"/>
        </w:rPr>
        <w:t xml:space="preserve"> </w:t>
      </w:r>
    </w:p>
    <w:p w:rsidR="00015C74" w:rsidRPr="001D4BF7" w:rsidRDefault="00015C74" w:rsidP="00015C74">
      <w:pPr>
        <w:pStyle w:val="formattext"/>
        <w:shd w:val="clear" w:color="auto" w:fill="FFFFFF"/>
        <w:spacing w:before="0" w:beforeAutospacing="0" w:after="0" w:afterAutospacing="0" w:line="340" w:lineRule="atLeast"/>
        <w:jc w:val="center"/>
        <w:textAlignment w:val="baseline"/>
        <w:rPr>
          <w:spacing w:val="2"/>
          <w:sz w:val="22"/>
          <w:szCs w:val="22"/>
        </w:rPr>
      </w:pPr>
    </w:p>
    <w:p w:rsidR="00015C74" w:rsidRPr="001D4BF7" w:rsidRDefault="00562363" w:rsidP="00015C74">
      <w:pPr>
        <w:pStyle w:val="formattext"/>
        <w:shd w:val="clear" w:color="auto" w:fill="FFFFFF"/>
        <w:spacing w:before="0" w:beforeAutospacing="0" w:after="0" w:afterAutospacing="0" w:line="340" w:lineRule="atLeast"/>
        <w:jc w:val="center"/>
        <w:textAlignment w:val="baseline"/>
        <w:rPr>
          <w:spacing w:val="2"/>
          <w:sz w:val="22"/>
          <w:szCs w:val="22"/>
        </w:rPr>
      </w:pPr>
      <w:r>
        <w:rPr>
          <w:spacing w:val="2"/>
          <w:sz w:val="22"/>
          <w:szCs w:val="22"/>
        </w:rPr>
        <w:t>Порядок</w:t>
      </w:r>
      <w:r w:rsidR="00867EB2" w:rsidRPr="001D4BF7">
        <w:rPr>
          <w:spacing w:val="2"/>
          <w:sz w:val="22"/>
          <w:szCs w:val="22"/>
        </w:rPr>
        <w:t xml:space="preserve"> о внутреннем финансовом контроле и внутреннем финансовом аудите</w:t>
      </w:r>
    </w:p>
    <w:p w:rsidR="00015C74" w:rsidRPr="001D4BF7" w:rsidRDefault="00015C74" w:rsidP="00015C74">
      <w:pPr>
        <w:pStyle w:val="formattext"/>
        <w:shd w:val="clear" w:color="auto" w:fill="FFFFFF"/>
        <w:spacing w:before="0" w:beforeAutospacing="0" w:after="0" w:afterAutospacing="0" w:line="340" w:lineRule="atLeast"/>
        <w:jc w:val="center"/>
        <w:textAlignment w:val="baseline"/>
        <w:rPr>
          <w:spacing w:val="2"/>
          <w:sz w:val="22"/>
          <w:szCs w:val="22"/>
        </w:rPr>
      </w:pPr>
    </w:p>
    <w:p w:rsidR="00015C74" w:rsidRPr="001D4BF7" w:rsidRDefault="00867EB2" w:rsidP="00015C74">
      <w:pPr>
        <w:pStyle w:val="formattext"/>
        <w:shd w:val="clear" w:color="auto" w:fill="FFFFFF"/>
        <w:spacing w:before="0" w:beforeAutospacing="0" w:after="0" w:afterAutospacing="0" w:line="340" w:lineRule="atLeast"/>
        <w:jc w:val="center"/>
        <w:textAlignment w:val="baseline"/>
        <w:rPr>
          <w:spacing w:val="2"/>
          <w:sz w:val="22"/>
          <w:szCs w:val="22"/>
        </w:rPr>
      </w:pPr>
      <w:r w:rsidRPr="001D4BF7">
        <w:rPr>
          <w:spacing w:val="2"/>
          <w:sz w:val="22"/>
          <w:szCs w:val="22"/>
        </w:rPr>
        <w:t>1. Внутренний финансовый контроль</w:t>
      </w:r>
    </w:p>
    <w:p w:rsidR="00015C74" w:rsidRPr="001D4BF7" w:rsidRDefault="00015C74" w:rsidP="00015C74">
      <w:pPr>
        <w:pStyle w:val="formattext"/>
        <w:shd w:val="clear" w:color="auto" w:fill="FFFFFF"/>
        <w:spacing w:before="0" w:beforeAutospacing="0" w:after="0" w:afterAutospacing="0" w:line="340" w:lineRule="atLeast"/>
        <w:jc w:val="center"/>
        <w:textAlignment w:val="baseline"/>
        <w:rPr>
          <w:spacing w:val="2"/>
          <w:sz w:val="22"/>
          <w:szCs w:val="22"/>
        </w:rPr>
      </w:pPr>
    </w:p>
    <w:p w:rsidR="00015C74" w:rsidRPr="001D4BF7" w:rsidRDefault="00015C74" w:rsidP="00986514">
      <w:pPr>
        <w:pStyle w:val="formattext"/>
        <w:shd w:val="clear" w:color="auto" w:fill="FFFFFF"/>
        <w:spacing w:before="0" w:beforeAutospacing="0" w:after="0" w:afterAutospacing="0" w:line="340" w:lineRule="atLeast"/>
        <w:jc w:val="both"/>
        <w:textAlignment w:val="baseline"/>
        <w:rPr>
          <w:spacing w:val="2"/>
          <w:sz w:val="22"/>
          <w:szCs w:val="22"/>
        </w:rPr>
      </w:pPr>
      <w:r w:rsidRPr="001D4BF7">
        <w:rPr>
          <w:spacing w:val="2"/>
          <w:sz w:val="22"/>
          <w:szCs w:val="22"/>
        </w:rPr>
        <w:t xml:space="preserve">          </w:t>
      </w:r>
      <w:r w:rsidR="00867EB2" w:rsidRPr="001D4BF7">
        <w:rPr>
          <w:spacing w:val="2"/>
          <w:sz w:val="22"/>
          <w:szCs w:val="22"/>
        </w:rPr>
        <w:t>Настоящее положение разработано с целью исполнения требований статьи 160.2-1 Бюджетного кодекса Российской Федерации в части обеспечения внутреннего финансового контроля Администрации муниципального образования «</w:t>
      </w:r>
      <w:r w:rsidRPr="001D4BF7">
        <w:rPr>
          <w:spacing w:val="2"/>
          <w:sz w:val="22"/>
          <w:szCs w:val="22"/>
        </w:rPr>
        <w:t>Студенокский сельсовет</w:t>
      </w:r>
      <w:r w:rsidR="00867EB2" w:rsidRPr="001D4BF7">
        <w:rPr>
          <w:spacing w:val="2"/>
          <w:sz w:val="22"/>
          <w:szCs w:val="22"/>
        </w:rPr>
        <w:t xml:space="preserve">» (далее – Администрация). </w:t>
      </w:r>
    </w:p>
    <w:p w:rsidR="00015C74" w:rsidRPr="001D4BF7" w:rsidRDefault="00015C74" w:rsidP="00986514">
      <w:pPr>
        <w:pStyle w:val="formattext"/>
        <w:shd w:val="clear" w:color="auto" w:fill="FFFFFF"/>
        <w:spacing w:before="0" w:beforeAutospacing="0" w:after="0" w:afterAutospacing="0" w:line="340" w:lineRule="atLeast"/>
        <w:jc w:val="both"/>
        <w:textAlignment w:val="baseline"/>
        <w:rPr>
          <w:spacing w:val="2"/>
          <w:sz w:val="22"/>
          <w:szCs w:val="22"/>
        </w:rPr>
      </w:pPr>
      <w:r w:rsidRPr="001D4BF7">
        <w:rPr>
          <w:spacing w:val="2"/>
          <w:sz w:val="22"/>
          <w:szCs w:val="22"/>
        </w:rPr>
        <w:t xml:space="preserve">        </w:t>
      </w:r>
      <w:r w:rsidR="00867EB2" w:rsidRPr="001D4BF7">
        <w:rPr>
          <w:spacing w:val="2"/>
          <w:sz w:val="22"/>
          <w:szCs w:val="22"/>
        </w:rPr>
        <w:t xml:space="preserve">Субъектами внутреннего финансового контроля являются: </w:t>
      </w:r>
      <w:r w:rsidRPr="001D4BF7">
        <w:rPr>
          <w:spacing w:val="2"/>
          <w:sz w:val="22"/>
          <w:szCs w:val="22"/>
        </w:rPr>
        <w:t xml:space="preserve">Глава </w:t>
      </w:r>
      <w:r w:rsidR="00867EB2" w:rsidRPr="001D4BF7">
        <w:rPr>
          <w:spacing w:val="2"/>
          <w:sz w:val="22"/>
          <w:szCs w:val="22"/>
        </w:rPr>
        <w:t>Администрации</w:t>
      </w:r>
      <w:r w:rsidRPr="001D4BF7">
        <w:rPr>
          <w:spacing w:val="2"/>
          <w:sz w:val="22"/>
          <w:szCs w:val="22"/>
        </w:rPr>
        <w:t xml:space="preserve"> </w:t>
      </w:r>
      <w:r w:rsidR="00867EB2" w:rsidRPr="001D4BF7">
        <w:rPr>
          <w:spacing w:val="2"/>
          <w:sz w:val="22"/>
          <w:szCs w:val="22"/>
        </w:rPr>
        <w:t xml:space="preserve"> и иные должностные лица уполномоченных подразделений Администрации, а также должностные лица иных подразделений, уполномоченные на осуществление операций (действий по формированию документов, необходимых для выполнения внутренних бюджетных процедур). </w:t>
      </w:r>
    </w:p>
    <w:p w:rsidR="00015C74" w:rsidRPr="001D4BF7" w:rsidRDefault="00015C74" w:rsidP="00986514">
      <w:pPr>
        <w:pStyle w:val="formattext"/>
        <w:shd w:val="clear" w:color="auto" w:fill="FFFFFF"/>
        <w:spacing w:before="0" w:beforeAutospacing="0" w:after="0" w:afterAutospacing="0" w:line="340" w:lineRule="atLeast"/>
        <w:jc w:val="both"/>
        <w:textAlignment w:val="baseline"/>
        <w:rPr>
          <w:spacing w:val="2"/>
          <w:sz w:val="22"/>
          <w:szCs w:val="22"/>
        </w:rPr>
      </w:pPr>
      <w:r w:rsidRPr="001D4BF7">
        <w:rPr>
          <w:spacing w:val="2"/>
          <w:sz w:val="22"/>
          <w:szCs w:val="22"/>
        </w:rPr>
        <w:t xml:space="preserve">        </w:t>
      </w:r>
      <w:r w:rsidR="00867EB2" w:rsidRPr="001D4BF7">
        <w:rPr>
          <w:spacing w:val="2"/>
          <w:sz w:val="22"/>
          <w:szCs w:val="22"/>
        </w:rPr>
        <w:t xml:space="preserve">Субъекты внутреннего финансового контроля осуществляют следующие контрольные действия: </w:t>
      </w:r>
    </w:p>
    <w:p w:rsidR="00015C74" w:rsidRPr="001D4BF7" w:rsidRDefault="00015C74" w:rsidP="00986514">
      <w:pPr>
        <w:pStyle w:val="formattext"/>
        <w:shd w:val="clear" w:color="auto" w:fill="FFFFFF"/>
        <w:spacing w:before="0" w:beforeAutospacing="0" w:after="0" w:afterAutospacing="0" w:line="340" w:lineRule="atLeast"/>
        <w:jc w:val="both"/>
        <w:textAlignment w:val="baseline"/>
        <w:rPr>
          <w:spacing w:val="2"/>
          <w:sz w:val="22"/>
          <w:szCs w:val="22"/>
        </w:rPr>
      </w:pPr>
      <w:r w:rsidRPr="001D4BF7">
        <w:rPr>
          <w:spacing w:val="2"/>
          <w:sz w:val="22"/>
          <w:szCs w:val="22"/>
        </w:rPr>
        <w:t xml:space="preserve">      </w:t>
      </w:r>
      <w:r w:rsidR="00867EB2" w:rsidRPr="001D4BF7">
        <w:rPr>
          <w:spacing w:val="2"/>
          <w:sz w:val="22"/>
          <w:szCs w:val="22"/>
        </w:rPr>
        <w:t xml:space="preserve">проверка оформления документов на соответствие требованиям нормативных правовых актов, регулирующих бюджетные правоотношения и внутренних стандартов; </w:t>
      </w:r>
    </w:p>
    <w:p w:rsidR="00015C74" w:rsidRPr="001D4BF7" w:rsidRDefault="00015C74" w:rsidP="00986514">
      <w:pPr>
        <w:pStyle w:val="formattext"/>
        <w:shd w:val="clear" w:color="auto" w:fill="FFFFFF"/>
        <w:spacing w:before="0" w:beforeAutospacing="0" w:after="0" w:afterAutospacing="0" w:line="340" w:lineRule="atLeast"/>
        <w:jc w:val="both"/>
        <w:textAlignment w:val="baseline"/>
        <w:rPr>
          <w:spacing w:val="2"/>
          <w:sz w:val="22"/>
          <w:szCs w:val="22"/>
        </w:rPr>
      </w:pPr>
      <w:r w:rsidRPr="001D4BF7">
        <w:rPr>
          <w:spacing w:val="2"/>
          <w:sz w:val="22"/>
          <w:szCs w:val="22"/>
        </w:rPr>
        <w:t xml:space="preserve">      </w:t>
      </w:r>
      <w:r w:rsidR="00867EB2" w:rsidRPr="001D4BF7">
        <w:rPr>
          <w:spacing w:val="2"/>
          <w:sz w:val="22"/>
          <w:szCs w:val="22"/>
        </w:rPr>
        <w:t xml:space="preserve">авторизация (санкционирование) операций, подтверждающая правомочность их совершения; </w:t>
      </w:r>
      <w:r w:rsidRPr="001D4BF7">
        <w:rPr>
          <w:spacing w:val="2"/>
          <w:sz w:val="22"/>
          <w:szCs w:val="22"/>
        </w:rPr>
        <w:t xml:space="preserve">        </w:t>
      </w:r>
      <w:r w:rsidR="00867EB2" w:rsidRPr="001D4BF7">
        <w:rPr>
          <w:spacing w:val="2"/>
          <w:sz w:val="22"/>
          <w:szCs w:val="22"/>
        </w:rPr>
        <w:t>сверка данных;</w:t>
      </w:r>
      <w:r w:rsidRPr="001D4BF7">
        <w:rPr>
          <w:spacing w:val="2"/>
          <w:sz w:val="22"/>
          <w:szCs w:val="22"/>
        </w:rPr>
        <w:t xml:space="preserve"> </w:t>
      </w:r>
    </w:p>
    <w:p w:rsidR="00015C74" w:rsidRPr="001D4BF7" w:rsidRDefault="00015C74" w:rsidP="00986514">
      <w:pPr>
        <w:pStyle w:val="formattext"/>
        <w:shd w:val="clear" w:color="auto" w:fill="FFFFFF"/>
        <w:spacing w:before="0" w:beforeAutospacing="0" w:after="0" w:afterAutospacing="0" w:line="340" w:lineRule="atLeast"/>
        <w:jc w:val="both"/>
        <w:textAlignment w:val="baseline"/>
        <w:rPr>
          <w:spacing w:val="2"/>
          <w:sz w:val="22"/>
          <w:szCs w:val="22"/>
        </w:rPr>
      </w:pPr>
      <w:r w:rsidRPr="001D4BF7">
        <w:rPr>
          <w:spacing w:val="2"/>
          <w:sz w:val="22"/>
          <w:szCs w:val="22"/>
        </w:rPr>
        <w:t xml:space="preserve">     </w:t>
      </w:r>
      <w:r w:rsidR="00867EB2" w:rsidRPr="001D4BF7">
        <w:rPr>
          <w:spacing w:val="2"/>
          <w:sz w:val="22"/>
          <w:szCs w:val="22"/>
        </w:rPr>
        <w:t xml:space="preserve"> сбор и анализ информации о результатах выполнения внутренних бюджетных процедур; </w:t>
      </w:r>
      <w:r w:rsidRPr="001D4BF7">
        <w:rPr>
          <w:spacing w:val="2"/>
          <w:sz w:val="22"/>
          <w:szCs w:val="22"/>
        </w:rPr>
        <w:t xml:space="preserve">   </w:t>
      </w:r>
      <w:r w:rsidR="00867EB2" w:rsidRPr="001D4BF7">
        <w:rPr>
          <w:spacing w:val="2"/>
          <w:sz w:val="22"/>
          <w:szCs w:val="22"/>
        </w:rPr>
        <w:t>контрольные действия по изучению фактического наличия и состояния объектов имущества; иные контрольные действия.</w:t>
      </w:r>
    </w:p>
    <w:p w:rsidR="00015C74" w:rsidRPr="001D4BF7" w:rsidRDefault="00015C74" w:rsidP="00986514">
      <w:pPr>
        <w:pStyle w:val="formattext"/>
        <w:shd w:val="clear" w:color="auto" w:fill="FFFFFF"/>
        <w:spacing w:before="0" w:beforeAutospacing="0" w:after="0" w:afterAutospacing="0" w:line="340" w:lineRule="atLeast"/>
        <w:jc w:val="both"/>
        <w:textAlignment w:val="baseline"/>
        <w:rPr>
          <w:spacing w:val="2"/>
          <w:sz w:val="22"/>
          <w:szCs w:val="22"/>
        </w:rPr>
      </w:pPr>
      <w:r w:rsidRPr="001D4BF7">
        <w:rPr>
          <w:spacing w:val="2"/>
          <w:sz w:val="22"/>
          <w:szCs w:val="22"/>
        </w:rPr>
        <w:t xml:space="preserve">      </w:t>
      </w:r>
      <w:r w:rsidR="00867EB2" w:rsidRPr="001D4BF7">
        <w:rPr>
          <w:spacing w:val="2"/>
          <w:sz w:val="22"/>
          <w:szCs w:val="22"/>
        </w:rPr>
        <w:t xml:space="preserve"> Руководитель, должностные лица подразделений осуществляют контроль путем проведения в соответствии с картой внутреннего финансового контроля проверок, направленных на установление соответствия представленных документов требованиям нормативных правовых актов, регулирующих бюджетные правоотношения. Результаты таких проверок оформляются заключением с указанием необходимости внесения исправлений и (или) устранения недостатков (нарушений) при их наличии в установленный в заключении срок либо разрешительной надписью на представленном документе. </w:t>
      </w:r>
    </w:p>
    <w:p w:rsidR="00015C74" w:rsidRPr="001D4BF7" w:rsidRDefault="00015C74" w:rsidP="00986514">
      <w:pPr>
        <w:pStyle w:val="formattext"/>
        <w:shd w:val="clear" w:color="auto" w:fill="FFFFFF"/>
        <w:spacing w:before="0" w:beforeAutospacing="0" w:after="0" w:afterAutospacing="0" w:line="340" w:lineRule="atLeast"/>
        <w:jc w:val="both"/>
        <w:textAlignment w:val="baseline"/>
        <w:rPr>
          <w:spacing w:val="2"/>
          <w:sz w:val="22"/>
          <w:szCs w:val="22"/>
        </w:rPr>
      </w:pPr>
      <w:r w:rsidRPr="001D4BF7">
        <w:rPr>
          <w:spacing w:val="2"/>
          <w:sz w:val="22"/>
          <w:szCs w:val="22"/>
        </w:rPr>
        <w:t xml:space="preserve">      </w:t>
      </w:r>
      <w:r w:rsidR="00867EB2" w:rsidRPr="001D4BF7">
        <w:rPr>
          <w:spacing w:val="2"/>
          <w:sz w:val="22"/>
          <w:szCs w:val="22"/>
        </w:rPr>
        <w:t xml:space="preserve">Карта внутреннего финансового контроля является подготовительным к проведению внутреннего финансового контроля документом, содержащим по каждой отражаемой в нем операции данные о должностном лице, ответственном за выполнение операции, периодичности выполнения операции, должностных лицах, осуществляющих контрольные действия в ходе самоконтроля и (или) контроля по уровню подчиненности (подведомственности), периодичности контрольных действий, а также иных необходимых данных. </w:t>
      </w:r>
    </w:p>
    <w:p w:rsidR="00015C74" w:rsidRPr="001D4BF7" w:rsidRDefault="00015C74" w:rsidP="00986514">
      <w:pPr>
        <w:pStyle w:val="formattext"/>
        <w:shd w:val="clear" w:color="auto" w:fill="FFFFFF"/>
        <w:spacing w:before="0" w:beforeAutospacing="0" w:after="0" w:afterAutospacing="0" w:line="340" w:lineRule="atLeast"/>
        <w:jc w:val="both"/>
        <w:textAlignment w:val="baseline"/>
        <w:rPr>
          <w:spacing w:val="2"/>
          <w:sz w:val="22"/>
          <w:szCs w:val="22"/>
        </w:rPr>
      </w:pPr>
      <w:r w:rsidRPr="001D4BF7">
        <w:rPr>
          <w:spacing w:val="2"/>
          <w:sz w:val="22"/>
          <w:szCs w:val="22"/>
        </w:rPr>
        <w:t xml:space="preserve">     </w:t>
      </w:r>
      <w:r w:rsidR="00867EB2" w:rsidRPr="001D4BF7">
        <w:rPr>
          <w:spacing w:val="2"/>
          <w:sz w:val="22"/>
          <w:szCs w:val="22"/>
        </w:rPr>
        <w:t xml:space="preserve">Карты внутреннего финансового контроля составляются в подразделениях, ответственных за результаты выполнения внутренних бюджетных процедур. Под результатом выполнения внутренней бюджетной процедуры понимается сформированный документ, необходимый для </w:t>
      </w:r>
      <w:r w:rsidR="00867EB2" w:rsidRPr="001D4BF7">
        <w:rPr>
          <w:spacing w:val="2"/>
          <w:sz w:val="22"/>
          <w:szCs w:val="22"/>
        </w:rPr>
        <w:lastRenderedPageBreak/>
        <w:t xml:space="preserve">реализации бюджетного полномочия, составленный в соответствии с требованиями нормативных правовых актов, регулирующих бюджетные правоотношения, правовых актов главного администратора (администратора) бюджетных средств. К таким документам, например, относятся обоснование бюджетных ассигнований, реестр расходных обязательств, бюджетная смета, проект бюджетной сметы, бюджетная отчетность, заявка на кассовый расход, заявка на получение наличных денег. Карта внутреннего финансового контроля формируется до начала очередного финансового года. Уточнение карт внутреннего финансового контроля необходимо проводить: </w:t>
      </w:r>
    </w:p>
    <w:p w:rsidR="00015C74" w:rsidRPr="001D4BF7" w:rsidRDefault="00015C74" w:rsidP="00986514">
      <w:pPr>
        <w:pStyle w:val="formattext"/>
        <w:shd w:val="clear" w:color="auto" w:fill="FFFFFF"/>
        <w:spacing w:before="0" w:beforeAutospacing="0" w:after="0" w:afterAutospacing="0" w:line="340" w:lineRule="atLeast"/>
        <w:jc w:val="both"/>
        <w:textAlignment w:val="baseline"/>
        <w:rPr>
          <w:spacing w:val="2"/>
          <w:sz w:val="22"/>
          <w:szCs w:val="22"/>
        </w:rPr>
      </w:pPr>
      <w:r w:rsidRPr="001D4BF7">
        <w:rPr>
          <w:spacing w:val="2"/>
          <w:sz w:val="22"/>
          <w:szCs w:val="22"/>
        </w:rPr>
        <w:t xml:space="preserve">    </w:t>
      </w:r>
      <w:r w:rsidR="00867EB2" w:rsidRPr="001D4BF7">
        <w:rPr>
          <w:spacing w:val="2"/>
          <w:sz w:val="22"/>
          <w:szCs w:val="22"/>
        </w:rPr>
        <w:t xml:space="preserve">при принятии решения руководителем о внесении изменений в карты внутреннего финансового контроля; </w:t>
      </w:r>
    </w:p>
    <w:p w:rsidR="00015C74" w:rsidRPr="001D4BF7" w:rsidRDefault="00015C74" w:rsidP="00986514">
      <w:pPr>
        <w:pStyle w:val="formattext"/>
        <w:shd w:val="clear" w:color="auto" w:fill="FFFFFF"/>
        <w:spacing w:before="0" w:beforeAutospacing="0" w:after="0" w:afterAutospacing="0" w:line="340" w:lineRule="atLeast"/>
        <w:jc w:val="both"/>
        <w:textAlignment w:val="baseline"/>
        <w:rPr>
          <w:spacing w:val="2"/>
          <w:sz w:val="22"/>
          <w:szCs w:val="22"/>
        </w:rPr>
      </w:pPr>
      <w:r w:rsidRPr="001D4BF7">
        <w:rPr>
          <w:spacing w:val="2"/>
          <w:sz w:val="22"/>
          <w:szCs w:val="22"/>
        </w:rPr>
        <w:t xml:space="preserve">    </w:t>
      </w:r>
      <w:r w:rsidR="00867EB2" w:rsidRPr="001D4BF7">
        <w:rPr>
          <w:spacing w:val="2"/>
          <w:sz w:val="22"/>
          <w:szCs w:val="22"/>
        </w:rPr>
        <w:t xml:space="preserve">в случае внесения в нормативные правовые акты, регулирующие бюджетные правоотношения, уточнений (дополнений), требующих изменения осуществления внутренних бюджетных процедур. </w:t>
      </w:r>
    </w:p>
    <w:p w:rsidR="00015C74" w:rsidRPr="001D4BF7" w:rsidRDefault="00015C74" w:rsidP="00986514">
      <w:pPr>
        <w:pStyle w:val="formattext"/>
        <w:shd w:val="clear" w:color="auto" w:fill="FFFFFF"/>
        <w:spacing w:before="0" w:beforeAutospacing="0" w:after="0" w:afterAutospacing="0" w:line="340" w:lineRule="atLeast"/>
        <w:jc w:val="both"/>
        <w:textAlignment w:val="baseline"/>
        <w:rPr>
          <w:spacing w:val="2"/>
          <w:sz w:val="22"/>
          <w:szCs w:val="22"/>
        </w:rPr>
      </w:pPr>
      <w:r w:rsidRPr="001D4BF7">
        <w:rPr>
          <w:spacing w:val="2"/>
          <w:sz w:val="22"/>
          <w:szCs w:val="22"/>
        </w:rPr>
        <w:t xml:space="preserve">    </w:t>
      </w:r>
      <w:r w:rsidR="00867EB2" w:rsidRPr="001D4BF7">
        <w:rPr>
          <w:spacing w:val="2"/>
          <w:sz w:val="22"/>
          <w:szCs w:val="22"/>
        </w:rPr>
        <w:t xml:space="preserve">Утверждение карт внутреннего финансового контроля осуществляется руководителем. </w:t>
      </w:r>
      <w:r w:rsidRPr="001D4BF7">
        <w:rPr>
          <w:spacing w:val="2"/>
          <w:sz w:val="22"/>
          <w:szCs w:val="22"/>
        </w:rPr>
        <w:t xml:space="preserve">  </w:t>
      </w:r>
      <w:r w:rsidR="00867EB2" w:rsidRPr="001D4BF7">
        <w:rPr>
          <w:spacing w:val="2"/>
          <w:sz w:val="22"/>
          <w:szCs w:val="22"/>
        </w:rPr>
        <w:t>Ведение, учет и хранение карт внутреннего финансового контроля осуществляется подразделением, ответственным за выполнение внутренних бюджетных процедур в журнале внутреннего финансового контроля. Записи в журнал внутреннего финансового контроля осуществляются по мере совершения контрольных действий в хронологическом порядке.</w:t>
      </w:r>
    </w:p>
    <w:p w:rsidR="00015C74" w:rsidRPr="001D4BF7" w:rsidRDefault="00015C74" w:rsidP="00986514">
      <w:pPr>
        <w:pStyle w:val="formattext"/>
        <w:shd w:val="clear" w:color="auto" w:fill="FFFFFF"/>
        <w:spacing w:before="0" w:beforeAutospacing="0" w:after="0" w:afterAutospacing="0" w:line="340" w:lineRule="atLeast"/>
        <w:jc w:val="both"/>
        <w:textAlignment w:val="baseline"/>
        <w:rPr>
          <w:spacing w:val="2"/>
          <w:sz w:val="22"/>
          <w:szCs w:val="22"/>
        </w:rPr>
      </w:pPr>
      <w:r w:rsidRPr="001D4BF7">
        <w:rPr>
          <w:spacing w:val="2"/>
          <w:sz w:val="22"/>
          <w:szCs w:val="22"/>
        </w:rPr>
        <w:t xml:space="preserve">    </w:t>
      </w:r>
      <w:r w:rsidR="00867EB2" w:rsidRPr="001D4BF7">
        <w:rPr>
          <w:spacing w:val="2"/>
          <w:sz w:val="22"/>
          <w:szCs w:val="22"/>
        </w:rPr>
        <w:t xml:space="preserve"> В целях обеспечения эффективности внутреннего финансового контроля уполномоченному подразделению главного администратора бюджетных средств составляет ежеквартальный и годовой отчет о результатах внутреннего финансового контроля.</w:t>
      </w:r>
      <w:r w:rsidRPr="001D4BF7">
        <w:rPr>
          <w:spacing w:val="2"/>
          <w:sz w:val="22"/>
          <w:szCs w:val="22"/>
        </w:rPr>
        <w:t xml:space="preserve"> </w:t>
      </w:r>
    </w:p>
    <w:p w:rsidR="00015C74" w:rsidRPr="001D4BF7" w:rsidRDefault="00015C74" w:rsidP="00986514">
      <w:pPr>
        <w:pStyle w:val="formattext"/>
        <w:shd w:val="clear" w:color="auto" w:fill="FFFFFF"/>
        <w:spacing w:before="0" w:beforeAutospacing="0" w:after="0" w:afterAutospacing="0" w:line="340" w:lineRule="atLeast"/>
        <w:jc w:val="both"/>
        <w:textAlignment w:val="baseline"/>
        <w:rPr>
          <w:spacing w:val="2"/>
          <w:sz w:val="22"/>
          <w:szCs w:val="22"/>
        </w:rPr>
      </w:pPr>
      <w:r w:rsidRPr="001D4BF7">
        <w:rPr>
          <w:spacing w:val="2"/>
          <w:sz w:val="22"/>
          <w:szCs w:val="22"/>
        </w:rPr>
        <w:t xml:space="preserve">    </w:t>
      </w:r>
      <w:r w:rsidR="00867EB2" w:rsidRPr="001D4BF7">
        <w:rPr>
          <w:spacing w:val="2"/>
          <w:sz w:val="22"/>
          <w:szCs w:val="22"/>
        </w:rPr>
        <w:t xml:space="preserve"> Отчет составляется на основе данных журнала внутреннего финансового контроля. </w:t>
      </w:r>
    </w:p>
    <w:p w:rsidR="00015C74" w:rsidRPr="001D4BF7" w:rsidRDefault="00015C74" w:rsidP="00986514">
      <w:pPr>
        <w:pStyle w:val="formattext"/>
        <w:shd w:val="clear" w:color="auto" w:fill="FFFFFF"/>
        <w:spacing w:before="0" w:beforeAutospacing="0" w:after="0" w:afterAutospacing="0" w:line="340" w:lineRule="atLeast"/>
        <w:jc w:val="both"/>
        <w:textAlignment w:val="baseline"/>
        <w:rPr>
          <w:spacing w:val="2"/>
          <w:sz w:val="22"/>
          <w:szCs w:val="22"/>
        </w:rPr>
      </w:pPr>
      <w:r w:rsidRPr="001D4BF7">
        <w:rPr>
          <w:spacing w:val="2"/>
          <w:sz w:val="22"/>
          <w:szCs w:val="22"/>
        </w:rPr>
        <w:t xml:space="preserve">     </w:t>
      </w:r>
      <w:r w:rsidR="00867EB2" w:rsidRPr="001D4BF7">
        <w:rPr>
          <w:spacing w:val="2"/>
          <w:sz w:val="22"/>
          <w:szCs w:val="22"/>
        </w:rPr>
        <w:t xml:space="preserve">В состав отчета включается пояснительная записка, содержащая описание принятых и (или) предлагаемых мер по устранению выявленных в ходе внутреннего финансового контроля нарушений и недостатков, причин их возникновения в отчетном периоде. </w:t>
      </w:r>
    </w:p>
    <w:p w:rsidR="00015C74" w:rsidRPr="001D4BF7" w:rsidRDefault="00015C74" w:rsidP="00986514">
      <w:pPr>
        <w:pStyle w:val="formattext"/>
        <w:shd w:val="clear" w:color="auto" w:fill="FFFFFF"/>
        <w:spacing w:before="0" w:beforeAutospacing="0" w:after="0" w:afterAutospacing="0" w:line="340" w:lineRule="atLeast"/>
        <w:jc w:val="both"/>
        <w:textAlignment w:val="baseline"/>
        <w:rPr>
          <w:spacing w:val="2"/>
          <w:sz w:val="22"/>
          <w:szCs w:val="22"/>
        </w:rPr>
      </w:pPr>
    </w:p>
    <w:p w:rsidR="00015C74" w:rsidRPr="001D4BF7" w:rsidRDefault="00015C74" w:rsidP="00986514">
      <w:pPr>
        <w:pStyle w:val="formattext"/>
        <w:shd w:val="clear" w:color="auto" w:fill="FFFFFF"/>
        <w:spacing w:before="0" w:beforeAutospacing="0" w:after="0" w:afterAutospacing="0" w:line="340" w:lineRule="atLeast"/>
        <w:jc w:val="both"/>
        <w:textAlignment w:val="baseline"/>
        <w:rPr>
          <w:spacing w:val="2"/>
          <w:sz w:val="22"/>
          <w:szCs w:val="22"/>
        </w:rPr>
      </w:pPr>
    </w:p>
    <w:p w:rsidR="00015C74" w:rsidRPr="001D4BF7" w:rsidRDefault="00867EB2" w:rsidP="00015C74">
      <w:pPr>
        <w:pStyle w:val="formattext"/>
        <w:shd w:val="clear" w:color="auto" w:fill="FFFFFF"/>
        <w:spacing w:before="0" w:beforeAutospacing="0" w:after="0" w:afterAutospacing="0" w:line="340" w:lineRule="atLeast"/>
        <w:jc w:val="center"/>
        <w:textAlignment w:val="baseline"/>
        <w:rPr>
          <w:spacing w:val="2"/>
          <w:sz w:val="22"/>
          <w:szCs w:val="22"/>
        </w:rPr>
      </w:pPr>
      <w:r w:rsidRPr="001D4BF7">
        <w:rPr>
          <w:spacing w:val="2"/>
          <w:sz w:val="22"/>
          <w:szCs w:val="22"/>
        </w:rPr>
        <w:t>ПРИМЕРНЫЙ ПЕРЕЧЕНЬ ПРОЦЕССОВ ВНУТРЕННИХ БЮДЖЕТНЫХ ПРОЦЕДУР, НЕОБХОДИМЫХ ДЛЯ ФОРМИРОВАНИЯ КАРТЫ ВНУТРЕННЕГО ФИНАНСОВОГО КОНТРОЛЯ</w:t>
      </w:r>
    </w:p>
    <w:tbl>
      <w:tblPr>
        <w:tblStyle w:val="a5"/>
        <w:tblW w:w="0" w:type="auto"/>
        <w:tblLook w:val="04A0"/>
      </w:tblPr>
      <w:tblGrid>
        <w:gridCol w:w="3190"/>
        <w:gridCol w:w="3190"/>
        <w:gridCol w:w="3191"/>
      </w:tblGrid>
      <w:tr w:rsidR="00015C74" w:rsidRPr="001D4BF7" w:rsidTr="00015C74">
        <w:tc>
          <w:tcPr>
            <w:tcW w:w="3190" w:type="dxa"/>
          </w:tcPr>
          <w:p w:rsidR="00015C74" w:rsidRPr="001D4BF7" w:rsidRDefault="00015C74" w:rsidP="00015C74">
            <w:pPr>
              <w:pStyle w:val="formattext"/>
              <w:spacing w:before="0" w:beforeAutospacing="0" w:after="0" w:afterAutospacing="0" w:line="340" w:lineRule="atLeast"/>
              <w:jc w:val="center"/>
              <w:textAlignment w:val="baseline"/>
              <w:rPr>
                <w:spacing w:val="2"/>
                <w:sz w:val="22"/>
                <w:szCs w:val="22"/>
              </w:rPr>
            </w:pPr>
            <w:r w:rsidRPr="001D4BF7">
              <w:rPr>
                <w:spacing w:val="2"/>
                <w:sz w:val="22"/>
                <w:szCs w:val="22"/>
              </w:rPr>
              <w:t>Наименование внутренней бюджетной процедуры</w:t>
            </w:r>
          </w:p>
        </w:tc>
        <w:tc>
          <w:tcPr>
            <w:tcW w:w="3190" w:type="dxa"/>
          </w:tcPr>
          <w:p w:rsidR="00015C74" w:rsidRPr="001D4BF7" w:rsidRDefault="00015C74" w:rsidP="00015C74">
            <w:pPr>
              <w:pStyle w:val="formattext"/>
              <w:spacing w:before="0" w:beforeAutospacing="0" w:after="0" w:afterAutospacing="0" w:line="340" w:lineRule="atLeast"/>
              <w:jc w:val="center"/>
              <w:textAlignment w:val="baseline"/>
              <w:rPr>
                <w:spacing w:val="2"/>
                <w:sz w:val="22"/>
                <w:szCs w:val="22"/>
              </w:rPr>
            </w:pPr>
            <w:r w:rsidRPr="001D4BF7">
              <w:rPr>
                <w:spacing w:val="2"/>
                <w:sz w:val="22"/>
                <w:szCs w:val="22"/>
              </w:rPr>
              <w:t>Наименование процесса</w:t>
            </w:r>
          </w:p>
        </w:tc>
        <w:tc>
          <w:tcPr>
            <w:tcW w:w="3191" w:type="dxa"/>
          </w:tcPr>
          <w:p w:rsidR="00015C74" w:rsidRPr="001D4BF7" w:rsidRDefault="00015C74" w:rsidP="00015C74">
            <w:pPr>
              <w:pStyle w:val="formattext"/>
              <w:spacing w:before="0" w:beforeAutospacing="0" w:after="0" w:afterAutospacing="0" w:line="340" w:lineRule="atLeast"/>
              <w:jc w:val="center"/>
              <w:textAlignment w:val="baseline"/>
              <w:rPr>
                <w:spacing w:val="2"/>
                <w:sz w:val="22"/>
                <w:szCs w:val="22"/>
              </w:rPr>
            </w:pPr>
            <w:r w:rsidRPr="001D4BF7">
              <w:rPr>
                <w:spacing w:val="2"/>
                <w:sz w:val="22"/>
                <w:szCs w:val="22"/>
              </w:rPr>
              <w:t>Субъект, ответственный за результат выполнения внутренней бюджетной процедуры</w:t>
            </w:r>
          </w:p>
        </w:tc>
      </w:tr>
      <w:tr w:rsidR="00015C74" w:rsidRPr="001D4BF7" w:rsidTr="00015C74">
        <w:tc>
          <w:tcPr>
            <w:tcW w:w="3190" w:type="dxa"/>
          </w:tcPr>
          <w:p w:rsidR="00015C74" w:rsidRPr="001D4BF7" w:rsidRDefault="00015C74" w:rsidP="00015C74">
            <w:pPr>
              <w:pStyle w:val="formattext"/>
              <w:spacing w:before="0" w:beforeAutospacing="0" w:after="0" w:afterAutospacing="0" w:line="340" w:lineRule="atLeast"/>
              <w:jc w:val="center"/>
              <w:textAlignment w:val="baseline"/>
              <w:rPr>
                <w:spacing w:val="2"/>
                <w:sz w:val="22"/>
                <w:szCs w:val="22"/>
              </w:rPr>
            </w:pPr>
            <w:r w:rsidRPr="001D4BF7">
              <w:rPr>
                <w:spacing w:val="2"/>
                <w:sz w:val="22"/>
                <w:szCs w:val="22"/>
              </w:rPr>
              <w:t>1</w:t>
            </w:r>
          </w:p>
        </w:tc>
        <w:tc>
          <w:tcPr>
            <w:tcW w:w="3190" w:type="dxa"/>
          </w:tcPr>
          <w:p w:rsidR="00015C74" w:rsidRPr="001D4BF7" w:rsidRDefault="00015C74" w:rsidP="00015C74">
            <w:pPr>
              <w:pStyle w:val="formattext"/>
              <w:spacing w:before="0" w:beforeAutospacing="0" w:after="0" w:afterAutospacing="0" w:line="340" w:lineRule="atLeast"/>
              <w:jc w:val="center"/>
              <w:textAlignment w:val="baseline"/>
              <w:rPr>
                <w:spacing w:val="2"/>
                <w:sz w:val="22"/>
                <w:szCs w:val="22"/>
              </w:rPr>
            </w:pPr>
            <w:r w:rsidRPr="001D4BF7">
              <w:rPr>
                <w:spacing w:val="2"/>
                <w:sz w:val="22"/>
                <w:szCs w:val="22"/>
              </w:rPr>
              <w:t>2</w:t>
            </w:r>
          </w:p>
        </w:tc>
        <w:tc>
          <w:tcPr>
            <w:tcW w:w="3191" w:type="dxa"/>
          </w:tcPr>
          <w:p w:rsidR="00015C74" w:rsidRPr="001D4BF7" w:rsidRDefault="00015C74" w:rsidP="00015C74">
            <w:pPr>
              <w:pStyle w:val="formattext"/>
              <w:spacing w:before="0" w:beforeAutospacing="0" w:after="0" w:afterAutospacing="0" w:line="340" w:lineRule="atLeast"/>
              <w:jc w:val="center"/>
              <w:textAlignment w:val="baseline"/>
              <w:rPr>
                <w:spacing w:val="2"/>
                <w:sz w:val="22"/>
                <w:szCs w:val="22"/>
              </w:rPr>
            </w:pPr>
            <w:r w:rsidRPr="001D4BF7">
              <w:rPr>
                <w:spacing w:val="2"/>
                <w:sz w:val="22"/>
                <w:szCs w:val="22"/>
              </w:rPr>
              <w:t>3</w:t>
            </w:r>
          </w:p>
        </w:tc>
      </w:tr>
      <w:tr w:rsidR="00B148C5" w:rsidRPr="001D4BF7" w:rsidTr="00015C74">
        <w:tc>
          <w:tcPr>
            <w:tcW w:w="3190" w:type="dxa"/>
            <w:vMerge w:val="restart"/>
          </w:tcPr>
          <w:p w:rsidR="00B148C5" w:rsidRPr="001D4BF7" w:rsidRDefault="00B148C5" w:rsidP="00015C74">
            <w:pPr>
              <w:pStyle w:val="formattext"/>
              <w:spacing w:before="0" w:beforeAutospacing="0" w:after="0" w:afterAutospacing="0" w:line="340" w:lineRule="atLeast"/>
              <w:jc w:val="center"/>
              <w:textAlignment w:val="baseline"/>
              <w:rPr>
                <w:spacing w:val="2"/>
                <w:sz w:val="22"/>
                <w:szCs w:val="22"/>
              </w:rPr>
            </w:pPr>
            <w:r w:rsidRPr="001D4BF7">
              <w:rPr>
                <w:spacing w:val="2"/>
                <w:sz w:val="22"/>
                <w:szCs w:val="22"/>
              </w:rPr>
              <w:t>Составление и представление в финансовый орган документов, необходимых для составления и рассмотрения проекта бюджета</w:t>
            </w:r>
          </w:p>
        </w:tc>
        <w:tc>
          <w:tcPr>
            <w:tcW w:w="3190" w:type="dxa"/>
          </w:tcPr>
          <w:p w:rsidR="00B148C5" w:rsidRPr="001D4BF7" w:rsidRDefault="00B148C5" w:rsidP="00015C74">
            <w:pPr>
              <w:pStyle w:val="formattext"/>
              <w:spacing w:before="0" w:beforeAutospacing="0" w:after="0" w:afterAutospacing="0" w:line="340" w:lineRule="atLeast"/>
              <w:jc w:val="center"/>
              <w:textAlignment w:val="baseline"/>
              <w:rPr>
                <w:spacing w:val="2"/>
                <w:sz w:val="22"/>
                <w:szCs w:val="22"/>
              </w:rPr>
            </w:pPr>
            <w:r w:rsidRPr="001D4BF7">
              <w:rPr>
                <w:spacing w:val="2"/>
                <w:sz w:val="22"/>
                <w:szCs w:val="22"/>
              </w:rPr>
              <w:t xml:space="preserve">Составление и представление обоснований бюджетных ассигнований на социальное обеспечение и иные выплаты населению в части публичных нормативных (публичных) обязательств (за исключением </w:t>
            </w:r>
            <w:r w:rsidRPr="001D4BF7">
              <w:rPr>
                <w:spacing w:val="2"/>
                <w:sz w:val="22"/>
                <w:szCs w:val="22"/>
              </w:rPr>
              <w:lastRenderedPageBreak/>
              <w:t>приобретения товаров, работ, услуг в пользу граждан и субвенций по переданным полномочиям)</w:t>
            </w:r>
          </w:p>
        </w:tc>
        <w:tc>
          <w:tcPr>
            <w:tcW w:w="3191" w:type="dxa"/>
          </w:tcPr>
          <w:p w:rsidR="00B148C5" w:rsidRPr="001D4BF7" w:rsidRDefault="00B148C5" w:rsidP="00015C74">
            <w:pPr>
              <w:pStyle w:val="formattext"/>
              <w:spacing w:before="0" w:beforeAutospacing="0" w:after="0" w:afterAutospacing="0" w:line="340" w:lineRule="atLeast"/>
              <w:jc w:val="center"/>
              <w:textAlignment w:val="baseline"/>
              <w:rPr>
                <w:spacing w:val="2"/>
                <w:sz w:val="22"/>
                <w:szCs w:val="22"/>
              </w:rPr>
            </w:pPr>
            <w:r w:rsidRPr="001D4BF7">
              <w:rPr>
                <w:spacing w:val="2"/>
                <w:sz w:val="22"/>
                <w:szCs w:val="22"/>
              </w:rPr>
              <w:lastRenderedPageBreak/>
              <w:t>Уполномоченное подразделение</w:t>
            </w:r>
          </w:p>
        </w:tc>
      </w:tr>
      <w:tr w:rsidR="00B148C5" w:rsidRPr="001D4BF7" w:rsidTr="00015C74">
        <w:tc>
          <w:tcPr>
            <w:tcW w:w="3190" w:type="dxa"/>
            <w:vMerge/>
          </w:tcPr>
          <w:p w:rsidR="00B148C5" w:rsidRPr="001D4BF7" w:rsidRDefault="00B148C5" w:rsidP="00015C74">
            <w:pPr>
              <w:pStyle w:val="formattext"/>
              <w:spacing w:before="0" w:beforeAutospacing="0" w:after="0" w:afterAutospacing="0" w:line="340" w:lineRule="atLeast"/>
              <w:jc w:val="center"/>
              <w:textAlignment w:val="baseline"/>
              <w:rPr>
                <w:spacing w:val="2"/>
                <w:sz w:val="22"/>
                <w:szCs w:val="22"/>
              </w:rPr>
            </w:pPr>
          </w:p>
        </w:tc>
        <w:tc>
          <w:tcPr>
            <w:tcW w:w="3190" w:type="dxa"/>
          </w:tcPr>
          <w:p w:rsidR="00B148C5" w:rsidRPr="001D4BF7" w:rsidRDefault="00B148C5" w:rsidP="00015C74">
            <w:pPr>
              <w:pStyle w:val="formattext"/>
              <w:spacing w:before="0" w:beforeAutospacing="0" w:after="0" w:afterAutospacing="0" w:line="340" w:lineRule="atLeast"/>
              <w:jc w:val="center"/>
              <w:textAlignment w:val="baseline"/>
              <w:rPr>
                <w:spacing w:val="2"/>
                <w:sz w:val="22"/>
                <w:szCs w:val="22"/>
              </w:rPr>
            </w:pPr>
            <w:r w:rsidRPr="001D4BF7">
              <w:rPr>
                <w:spacing w:val="2"/>
                <w:sz w:val="22"/>
                <w:szCs w:val="22"/>
              </w:rPr>
              <w:t>Составление и представление обоснований бюджетных ассигнований на социальное обеспечение и иные выплаты населению в части публичных нормативных (публичных) обязательств по приобретению товаров, работ и услуг в пользу граждан</w:t>
            </w:r>
          </w:p>
        </w:tc>
        <w:tc>
          <w:tcPr>
            <w:tcW w:w="3191" w:type="dxa"/>
          </w:tcPr>
          <w:p w:rsidR="00B148C5" w:rsidRPr="001D4BF7" w:rsidRDefault="00B148C5" w:rsidP="00015C74">
            <w:pPr>
              <w:pStyle w:val="formattext"/>
              <w:spacing w:before="0" w:beforeAutospacing="0" w:after="0" w:afterAutospacing="0" w:line="340" w:lineRule="atLeast"/>
              <w:jc w:val="center"/>
              <w:textAlignment w:val="baseline"/>
              <w:rPr>
                <w:spacing w:val="2"/>
                <w:sz w:val="22"/>
                <w:szCs w:val="22"/>
              </w:rPr>
            </w:pPr>
            <w:r w:rsidRPr="001D4BF7">
              <w:rPr>
                <w:spacing w:val="2"/>
                <w:sz w:val="22"/>
                <w:szCs w:val="22"/>
              </w:rPr>
              <w:t>Уполномоченное подразделение</w:t>
            </w:r>
          </w:p>
        </w:tc>
      </w:tr>
      <w:tr w:rsidR="00B148C5" w:rsidRPr="001D4BF7" w:rsidTr="00015C74">
        <w:tc>
          <w:tcPr>
            <w:tcW w:w="3190" w:type="dxa"/>
            <w:vMerge/>
          </w:tcPr>
          <w:p w:rsidR="00B148C5" w:rsidRPr="001D4BF7" w:rsidRDefault="00B148C5" w:rsidP="00015C74">
            <w:pPr>
              <w:pStyle w:val="formattext"/>
              <w:spacing w:before="0" w:beforeAutospacing="0" w:after="0" w:afterAutospacing="0" w:line="340" w:lineRule="atLeast"/>
              <w:jc w:val="center"/>
              <w:textAlignment w:val="baseline"/>
              <w:rPr>
                <w:spacing w:val="2"/>
                <w:sz w:val="22"/>
                <w:szCs w:val="22"/>
              </w:rPr>
            </w:pPr>
          </w:p>
        </w:tc>
        <w:tc>
          <w:tcPr>
            <w:tcW w:w="3190" w:type="dxa"/>
          </w:tcPr>
          <w:p w:rsidR="00B148C5" w:rsidRPr="001D4BF7" w:rsidRDefault="00B148C5" w:rsidP="00015C74">
            <w:pPr>
              <w:pStyle w:val="formattext"/>
              <w:spacing w:before="0" w:beforeAutospacing="0" w:after="0" w:afterAutospacing="0" w:line="340" w:lineRule="atLeast"/>
              <w:jc w:val="center"/>
              <w:textAlignment w:val="baseline"/>
              <w:rPr>
                <w:spacing w:val="2"/>
                <w:sz w:val="22"/>
                <w:szCs w:val="22"/>
              </w:rPr>
            </w:pPr>
            <w:r w:rsidRPr="001D4BF7">
              <w:rPr>
                <w:spacing w:val="2"/>
                <w:sz w:val="22"/>
                <w:szCs w:val="22"/>
              </w:rPr>
              <w:t>Составление и представление обоснований бюджетных ассигнований на социальное обеспечение и иные выплаты населению за счет субвенций на осуществление переданных полномочий</w:t>
            </w:r>
          </w:p>
        </w:tc>
        <w:tc>
          <w:tcPr>
            <w:tcW w:w="3191" w:type="dxa"/>
          </w:tcPr>
          <w:p w:rsidR="00B148C5" w:rsidRPr="001D4BF7" w:rsidRDefault="00B148C5" w:rsidP="00015C74">
            <w:pPr>
              <w:pStyle w:val="formattext"/>
              <w:spacing w:before="0" w:beforeAutospacing="0" w:after="0" w:afterAutospacing="0" w:line="340" w:lineRule="atLeast"/>
              <w:jc w:val="center"/>
              <w:textAlignment w:val="baseline"/>
              <w:rPr>
                <w:spacing w:val="2"/>
                <w:sz w:val="22"/>
                <w:szCs w:val="22"/>
              </w:rPr>
            </w:pPr>
            <w:r w:rsidRPr="001D4BF7">
              <w:rPr>
                <w:spacing w:val="2"/>
                <w:sz w:val="22"/>
                <w:szCs w:val="22"/>
              </w:rPr>
              <w:t>Уполномоченное подразделение главного администратора бюджетных средств</w:t>
            </w:r>
          </w:p>
        </w:tc>
      </w:tr>
      <w:tr w:rsidR="00B148C5" w:rsidRPr="001D4BF7" w:rsidTr="00015C74">
        <w:tc>
          <w:tcPr>
            <w:tcW w:w="3190" w:type="dxa"/>
            <w:vMerge/>
          </w:tcPr>
          <w:p w:rsidR="00B148C5" w:rsidRPr="001D4BF7" w:rsidRDefault="00B148C5" w:rsidP="00015C74">
            <w:pPr>
              <w:pStyle w:val="formattext"/>
              <w:spacing w:before="0" w:beforeAutospacing="0" w:after="0" w:afterAutospacing="0" w:line="340" w:lineRule="atLeast"/>
              <w:jc w:val="center"/>
              <w:textAlignment w:val="baseline"/>
              <w:rPr>
                <w:spacing w:val="2"/>
                <w:sz w:val="22"/>
                <w:szCs w:val="22"/>
              </w:rPr>
            </w:pPr>
          </w:p>
        </w:tc>
        <w:tc>
          <w:tcPr>
            <w:tcW w:w="3190" w:type="dxa"/>
          </w:tcPr>
          <w:p w:rsidR="00B148C5" w:rsidRPr="001D4BF7" w:rsidRDefault="00B148C5" w:rsidP="00015C74">
            <w:pPr>
              <w:pStyle w:val="formattext"/>
              <w:spacing w:before="0" w:beforeAutospacing="0" w:after="0" w:afterAutospacing="0" w:line="340" w:lineRule="atLeast"/>
              <w:jc w:val="center"/>
              <w:textAlignment w:val="baseline"/>
              <w:rPr>
                <w:spacing w:val="2"/>
                <w:sz w:val="22"/>
                <w:szCs w:val="22"/>
              </w:rPr>
            </w:pPr>
            <w:r w:rsidRPr="001D4BF7">
              <w:rPr>
                <w:spacing w:val="2"/>
                <w:sz w:val="22"/>
                <w:szCs w:val="22"/>
              </w:rPr>
              <w:t>Составление и представление обоснований бюджетных ассигнований на фонд оплаты труда и страховых взносов в государственные внебюджетные фонды</w:t>
            </w:r>
          </w:p>
        </w:tc>
        <w:tc>
          <w:tcPr>
            <w:tcW w:w="3191" w:type="dxa"/>
          </w:tcPr>
          <w:p w:rsidR="00B148C5" w:rsidRPr="001D4BF7" w:rsidRDefault="00B148C5" w:rsidP="00015C74">
            <w:pPr>
              <w:pStyle w:val="formattext"/>
              <w:spacing w:before="0" w:beforeAutospacing="0" w:after="0" w:afterAutospacing="0" w:line="340" w:lineRule="atLeast"/>
              <w:jc w:val="center"/>
              <w:textAlignment w:val="baseline"/>
              <w:rPr>
                <w:spacing w:val="2"/>
                <w:sz w:val="22"/>
                <w:szCs w:val="22"/>
              </w:rPr>
            </w:pPr>
            <w:r w:rsidRPr="001D4BF7">
              <w:rPr>
                <w:spacing w:val="2"/>
                <w:sz w:val="22"/>
                <w:szCs w:val="22"/>
              </w:rPr>
              <w:t>Уполномоченное подразделение</w:t>
            </w:r>
          </w:p>
        </w:tc>
      </w:tr>
      <w:tr w:rsidR="009B4274" w:rsidRPr="001D4BF7" w:rsidTr="00015C74">
        <w:tc>
          <w:tcPr>
            <w:tcW w:w="3190" w:type="dxa"/>
            <w:vMerge w:val="restart"/>
          </w:tcPr>
          <w:p w:rsidR="009B4274" w:rsidRPr="001D4BF7" w:rsidRDefault="009B4274" w:rsidP="00015C74">
            <w:pPr>
              <w:pStyle w:val="formattext"/>
              <w:spacing w:before="0" w:beforeAutospacing="0" w:after="0" w:afterAutospacing="0" w:line="340" w:lineRule="atLeast"/>
              <w:jc w:val="center"/>
              <w:textAlignment w:val="baseline"/>
              <w:rPr>
                <w:spacing w:val="2"/>
                <w:sz w:val="22"/>
                <w:szCs w:val="22"/>
              </w:rPr>
            </w:pPr>
            <w:r w:rsidRPr="001D4BF7">
              <w:rPr>
                <w:spacing w:val="2"/>
                <w:sz w:val="22"/>
                <w:szCs w:val="22"/>
              </w:rPr>
              <w:t>Составление и представление в финансовый орган документов, необходимых для составления и рассмотрения проекта бюджета</w:t>
            </w:r>
          </w:p>
        </w:tc>
        <w:tc>
          <w:tcPr>
            <w:tcW w:w="3190" w:type="dxa"/>
          </w:tcPr>
          <w:p w:rsidR="009B4274" w:rsidRPr="001D4BF7" w:rsidRDefault="009B4274" w:rsidP="00015C74">
            <w:pPr>
              <w:pStyle w:val="formattext"/>
              <w:spacing w:before="0" w:beforeAutospacing="0" w:after="0" w:afterAutospacing="0" w:line="340" w:lineRule="atLeast"/>
              <w:jc w:val="center"/>
              <w:textAlignment w:val="baseline"/>
              <w:rPr>
                <w:spacing w:val="2"/>
                <w:sz w:val="22"/>
                <w:szCs w:val="22"/>
              </w:rPr>
            </w:pPr>
            <w:r w:rsidRPr="001D4BF7">
              <w:rPr>
                <w:spacing w:val="2"/>
                <w:sz w:val="22"/>
                <w:szCs w:val="22"/>
              </w:rPr>
              <w:t>Составление и представление обоснований бюджетных ассигнований на предоставление бюджетных инвестиций в объекты капитального строительства государственной собственности или на приобретение объектов недвижимого имущества в государственной собственности</w:t>
            </w:r>
          </w:p>
        </w:tc>
        <w:tc>
          <w:tcPr>
            <w:tcW w:w="3191" w:type="dxa"/>
          </w:tcPr>
          <w:p w:rsidR="009B4274" w:rsidRPr="001D4BF7" w:rsidRDefault="009B4274" w:rsidP="00015C74">
            <w:pPr>
              <w:pStyle w:val="formattext"/>
              <w:spacing w:before="0" w:beforeAutospacing="0" w:after="0" w:afterAutospacing="0" w:line="340" w:lineRule="atLeast"/>
              <w:jc w:val="center"/>
              <w:textAlignment w:val="baseline"/>
              <w:rPr>
                <w:spacing w:val="2"/>
                <w:sz w:val="22"/>
                <w:szCs w:val="22"/>
              </w:rPr>
            </w:pPr>
            <w:r w:rsidRPr="001D4BF7">
              <w:rPr>
                <w:spacing w:val="2"/>
                <w:sz w:val="22"/>
                <w:szCs w:val="22"/>
              </w:rPr>
              <w:t>Уполномоченное подразделение</w:t>
            </w:r>
          </w:p>
        </w:tc>
      </w:tr>
      <w:tr w:rsidR="009B4274" w:rsidRPr="001D4BF7" w:rsidTr="00015C74">
        <w:tc>
          <w:tcPr>
            <w:tcW w:w="3190" w:type="dxa"/>
            <w:vMerge/>
          </w:tcPr>
          <w:p w:rsidR="009B4274" w:rsidRPr="001D4BF7" w:rsidRDefault="009B4274" w:rsidP="00015C74">
            <w:pPr>
              <w:pStyle w:val="formattext"/>
              <w:spacing w:before="0" w:beforeAutospacing="0" w:after="0" w:afterAutospacing="0" w:line="340" w:lineRule="atLeast"/>
              <w:jc w:val="center"/>
              <w:textAlignment w:val="baseline"/>
              <w:rPr>
                <w:spacing w:val="2"/>
                <w:sz w:val="22"/>
                <w:szCs w:val="22"/>
              </w:rPr>
            </w:pPr>
          </w:p>
        </w:tc>
        <w:tc>
          <w:tcPr>
            <w:tcW w:w="3190" w:type="dxa"/>
          </w:tcPr>
          <w:p w:rsidR="009B4274" w:rsidRPr="001D4BF7" w:rsidRDefault="009B4274" w:rsidP="00015C74">
            <w:pPr>
              <w:pStyle w:val="formattext"/>
              <w:spacing w:before="0" w:beforeAutospacing="0" w:after="0" w:afterAutospacing="0" w:line="340" w:lineRule="atLeast"/>
              <w:jc w:val="center"/>
              <w:textAlignment w:val="baseline"/>
              <w:rPr>
                <w:spacing w:val="2"/>
                <w:sz w:val="22"/>
                <w:szCs w:val="22"/>
              </w:rPr>
            </w:pPr>
            <w:r w:rsidRPr="001D4BF7">
              <w:rPr>
                <w:spacing w:val="2"/>
                <w:sz w:val="22"/>
                <w:szCs w:val="22"/>
              </w:rPr>
              <w:t xml:space="preserve">Составление и представление обоснований бюджетных ассигнований на предоставление бюджетных </w:t>
            </w:r>
            <w:r w:rsidRPr="001D4BF7">
              <w:rPr>
                <w:spacing w:val="2"/>
                <w:sz w:val="22"/>
                <w:szCs w:val="22"/>
              </w:rPr>
              <w:lastRenderedPageBreak/>
              <w:t>инвестиций (за исключением бюджетных инвестиций в объекты капитального строительства муниципальной собственности или на приобретение объектов недвижимого имущества в муниципальную собственность)</w:t>
            </w:r>
          </w:p>
        </w:tc>
        <w:tc>
          <w:tcPr>
            <w:tcW w:w="3191" w:type="dxa"/>
          </w:tcPr>
          <w:p w:rsidR="009B4274" w:rsidRPr="001D4BF7" w:rsidRDefault="009B4274" w:rsidP="00015C74">
            <w:pPr>
              <w:pStyle w:val="formattext"/>
              <w:spacing w:before="0" w:beforeAutospacing="0" w:after="0" w:afterAutospacing="0" w:line="340" w:lineRule="atLeast"/>
              <w:jc w:val="center"/>
              <w:textAlignment w:val="baseline"/>
              <w:rPr>
                <w:spacing w:val="2"/>
                <w:sz w:val="22"/>
                <w:szCs w:val="22"/>
              </w:rPr>
            </w:pPr>
            <w:r w:rsidRPr="001D4BF7">
              <w:rPr>
                <w:spacing w:val="2"/>
                <w:sz w:val="22"/>
                <w:szCs w:val="22"/>
              </w:rPr>
              <w:lastRenderedPageBreak/>
              <w:t>Уполномоченное подразделение</w:t>
            </w:r>
          </w:p>
        </w:tc>
      </w:tr>
      <w:tr w:rsidR="009B4274" w:rsidRPr="001D4BF7" w:rsidTr="00015C74">
        <w:tc>
          <w:tcPr>
            <w:tcW w:w="3190" w:type="dxa"/>
            <w:vMerge/>
          </w:tcPr>
          <w:p w:rsidR="009B4274" w:rsidRPr="001D4BF7" w:rsidRDefault="009B4274" w:rsidP="00015C74">
            <w:pPr>
              <w:pStyle w:val="formattext"/>
              <w:spacing w:before="0" w:beforeAutospacing="0" w:after="0" w:afterAutospacing="0" w:line="340" w:lineRule="atLeast"/>
              <w:jc w:val="center"/>
              <w:textAlignment w:val="baseline"/>
              <w:rPr>
                <w:spacing w:val="2"/>
                <w:sz w:val="22"/>
                <w:szCs w:val="22"/>
              </w:rPr>
            </w:pPr>
          </w:p>
        </w:tc>
        <w:tc>
          <w:tcPr>
            <w:tcW w:w="3190" w:type="dxa"/>
          </w:tcPr>
          <w:p w:rsidR="009B4274" w:rsidRPr="001D4BF7" w:rsidRDefault="009B4274" w:rsidP="00015C74">
            <w:pPr>
              <w:pStyle w:val="formattext"/>
              <w:spacing w:before="0" w:beforeAutospacing="0" w:after="0" w:afterAutospacing="0" w:line="340" w:lineRule="atLeast"/>
              <w:jc w:val="center"/>
              <w:textAlignment w:val="baseline"/>
              <w:rPr>
                <w:spacing w:val="2"/>
                <w:sz w:val="22"/>
                <w:szCs w:val="22"/>
              </w:rPr>
            </w:pPr>
            <w:r w:rsidRPr="001D4BF7">
              <w:rPr>
                <w:spacing w:val="2"/>
                <w:sz w:val="22"/>
                <w:szCs w:val="22"/>
              </w:rPr>
              <w:t>Составление и представление обоснований бюджетных ассигнований на предоставление субсидий на софинансирование капитальных вложений в объекты муниципальной собственности</w:t>
            </w:r>
          </w:p>
        </w:tc>
        <w:tc>
          <w:tcPr>
            <w:tcW w:w="3191" w:type="dxa"/>
          </w:tcPr>
          <w:p w:rsidR="009B4274" w:rsidRPr="001D4BF7" w:rsidRDefault="009B4274" w:rsidP="00015C74">
            <w:pPr>
              <w:pStyle w:val="formattext"/>
              <w:spacing w:before="0" w:beforeAutospacing="0" w:after="0" w:afterAutospacing="0" w:line="340" w:lineRule="atLeast"/>
              <w:jc w:val="center"/>
              <w:textAlignment w:val="baseline"/>
              <w:rPr>
                <w:spacing w:val="2"/>
                <w:sz w:val="22"/>
                <w:szCs w:val="22"/>
              </w:rPr>
            </w:pPr>
            <w:r w:rsidRPr="001D4BF7">
              <w:rPr>
                <w:spacing w:val="2"/>
                <w:sz w:val="22"/>
                <w:szCs w:val="22"/>
              </w:rPr>
              <w:t>Уполномоченное подразделение</w:t>
            </w:r>
          </w:p>
        </w:tc>
      </w:tr>
      <w:tr w:rsidR="009B4274" w:rsidRPr="001D4BF7" w:rsidTr="00015C74">
        <w:tc>
          <w:tcPr>
            <w:tcW w:w="3190" w:type="dxa"/>
            <w:vMerge/>
          </w:tcPr>
          <w:p w:rsidR="009B4274" w:rsidRPr="001D4BF7" w:rsidRDefault="009B4274" w:rsidP="00015C74">
            <w:pPr>
              <w:pStyle w:val="formattext"/>
              <w:spacing w:before="0" w:beforeAutospacing="0" w:after="0" w:afterAutospacing="0" w:line="340" w:lineRule="atLeast"/>
              <w:jc w:val="center"/>
              <w:textAlignment w:val="baseline"/>
              <w:rPr>
                <w:spacing w:val="2"/>
                <w:sz w:val="22"/>
                <w:szCs w:val="22"/>
              </w:rPr>
            </w:pPr>
          </w:p>
        </w:tc>
        <w:tc>
          <w:tcPr>
            <w:tcW w:w="3190" w:type="dxa"/>
          </w:tcPr>
          <w:p w:rsidR="009B4274" w:rsidRPr="001D4BF7" w:rsidRDefault="009B4274" w:rsidP="00015C74">
            <w:pPr>
              <w:pStyle w:val="formattext"/>
              <w:spacing w:before="0" w:beforeAutospacing="0" w:after="0" w:afterAutospacing="0" w:line="340" w:lineRule="atLeast"/>
              <w:jc w:val="center"/>
              <w:textAlignment w:val="baseline"/>
              <w:rPr>
                <w:spacing w:val="2"/>
                <w:sz w:val="22"/>
                <w:szCs w:val="22"/>
              </w:rPr>
            </w:pPr>
            <w:r w:rsidRPr="001D4BF7">
              <w:rPr>
                <w:spacing w:val="2"/>
                <w:sz w:val="22"/>
                <w:szCs w:val="22"/>
              </w:rPr>
              <w:t>Составление и представление обоснований бюджетных ассигнований на закупку товаров, работ и услуг</w:t>
            </w:r>
          </w:p>
        </w:tc>
        <w:tc>
          <w:tcPr>
            <w:tcW w:w="3191" w:type="dxa"/>
          </w:tcPr>
          <w:p w:rsidR="009B4274" w:rsidRPr="001D4BF7" w:rsidRDefault="009B4274" w:rsidP="00015C74">
            <w:pPr>
              <w:pStyle w:val="formattext"/>
              <w:spacing w:before="0" w:beforeAutospacing="0" w:after="0" w:afterAutospacing="0" w:line="340" w:lineRule="atLeast"/>
              <w:jc w:val="center"/>
              <w:textAlignment w:val="baseline"/>
              <w:rPr>
                <w:spacing w:val="2"/>
                <w:sz w:val="22"/>
                <w:szCs w:val="22"/>
              </w:rPr>
            </w:pPr>
            <w:r w:rsidRPr="001D4BF7">
              <w:rPr>
                <w:spacing w:val="2"/>
                <w:sz w:val="22"/>
                <w:szCs w:val="22"/>
              </w:rPr>
              <w:t>Уполномоченное подразделение</w:t>
            </w:r>
          </w:p>
        </w:tc>
      </w:tr>
      <w:tr w:rsidR="009B4274" w:rsidRPr="001D4BF7" w:rsidTr="00015C74">
        <w:tc>
          <w:tcPr>
            <w:tcW w:w="3190" w:type="dxa"/>
            <w:vMerge/>
          </w:tcPr>
          <w:p w:rsidR="009B4274" w:rsidRPr="001D4BF7" w:rsidRDefault="009B4274" w:rsidP="00015C74">
            <w:pPr>
              <w:pStyle w:val="formattext"/>
              <w:spacing w:before="0" w:beforeAutospacing="0" w:after="0" w:afterAutospacing="0" w:line="340" w:lineRule="atLeast"/>
              <w:jc w:val="center"/>
              <w:textAlignment w:val="baseline"/>
              <w:rPr>
                <w:spacing w:val="2"/>
                <w:sz w:val="22"/>
                <w:szCs w:val="22"/>
              </w:rPr>
            </w:pPr>
          </w:p>
        </w:tc>
        <w:tc>
          <w:tcPr>
            <w:tcW w:w="3190" w:type="dxa"/>
          </w:tcPr>
          <w:p w:rsidR="009B4274" w:rsidRPr="001D4BF7" w:rsidRDefault="009B4274" w:rsidP="00015C74">
            <w:pPr>
              <w:pStyle w:val="formattext"/>
              <w:spacing w:before="0" w:beforeAutospacing="0" w:after="0" w:afterAutospacing="0" w:line="340" w:lineRule="atLeast"/>
              <w:jc w:val="center"/>
              <w:textAlignment w:val="baseline"/>
              <w:rPr>
                <w:spacing w:val="2"/>
                <w:sz w:val="22"/>
                <w:szCs w:val="22"/>
              </w:rPr>
            </w:pPr>
            <w:r w:rsidRPr="001D4BF7">
              <w:rPr>
                <w:spacing w:val="2"/>
                <w:sz w:val="22"/>
                <w:szCs w:val="22"/>
              </w:rPr>
              <w:t>Составление и представление обоснований бюджетных ассигнований на предоставление межбюджетного трансферта (за исключением субсидии на софинансирование капитальных вложений в объекты муниципальной собственности, субвенции на осуществление переданных полномочий в части социального обеспечения и иных выплат населению)</w:t>
            </w:r>
          </w:p>
        </w:tc>
        <w:tc>
          <w:tcPr>
            <w:tcW w:w="3191" w:type="dxa"/>
          </w:tcPr>
          <w:p w:rsidR="009B4274" w:rsidRPr="001D4BF7" w:rsidRDefault="009B4274" w:rsidP="00015C74">
            <w:pPr>
              <w:pStyle w:val="formattext"/>
              <w:spacing w:before="0" w:beforeAutospacing="0" w:after="0" w:afterAutospacing="0" w:line="340" w:lineRule="atLeast"/>
              <w:jc w:val="center"/>
              <w:textAlignment w:val="baseline"/>
              <w:rPr>
                <w:spacing w:val="2"/>
                <w:sz w:val="22"/>
                <w:szCs w:val="22"/>
              </w:rPr>
            </w:pPr>
            <w:r w:rsidRPr="001D4BF7">
              <w:rPr>
                <w:spacing w:val="2"/>
                <w:sz w:val="22"/>
                <w:szCs w:val="22"/>
              </w:rPr>
              <w:t>Уполномоченное подразделение</w:t>
            </w:r>
          </w:p>
        </w:tc>
      </w:tr>
      <w:tr w:rsidR="009B4274" w:rsidRPr="001D4BF7" w:rsidTr="00015C74">
        <w:tc>
          <w:tcPr>
            <w:tcW w:w="3190" w:type="dxa"/>
            <w:vMerge w:val="restart"/>
          </w:tcPr>
          <w:p w:rsidR="009B4274" w:rsidRPr="001D4BF7" w:rsidRDefault="009B4274" w:rsidP="00015C74">
            <w:pPr>
              <w:pStyle w:val="formattext"/>
              <w:spacing w:before="0" w:beforeAutospacing="0" w:after="0" w:afterAutospacing="0" w:line="340" w:lineRule="atLeast"/>
              <w:jc w:val="center"/>
              <w:textAlignment w:val="baseline"/>
              <w:rPr>
                <w:spacing w:val="2"/>
                <w:sz w:val="22"/>
                <w:szCs w:val="22"/>
              </w:rPr>
            </w:pPr>
            <w:r w:rsidRPr="001D4BF7">
              <w:rPr>
                <w:spacing w:val="2"/>
                <w:sz w:val="22"/>
                <w:szCs w:val="22"/>
              </w:rPr>
              <w:t>Составление и представление в финансовый орган документов, необходимых для составления и рассмотрения проекта бюджета</w:t>
            </w:r>
          </w:p>
        </w:tc>
        <w:tc>
          <w:tcPr>
            <w:tcW w:w="3190" w:type="dxa"/>
          </w:tcPr>
          <w:p w:rsidR="009B4274" w:rsidRPr="001D4BF7" w:rsidRDefault="009B4274" w:rsidP="00015C74">
            <w:pPr>
              <w:pStyle w:val="formattext"/>
              <w:spacing w:before="0" w:beforeAutospacing="0" w:after="0" w:afterAutospacing="0" w:line="340" w:lineRule="atLeast"/>
              <w:jc w:val="center"/>
              <w:textAlignment w:val="baseline"/>
              <w:rPr>
                <w:spacing w:val="2"/>
                <w:sz w:val="22"/>
                <w:szCs w:val="22"/>
              </w:rPr>
            </w:pPr>
            <w:r w:rsidRPr="001D4BF7">
              <w:rPr>
                <w:spacing w:val="2"/>
                <w:sz w:val="22"/>
                <w:szCs w:val="22"/>
              </w:rPr>
              <w:t>Составление и представление обоснований бюджетных ассигнований на предоставление субсидий муниципальным учреждениям</w:t>
            </w:r>
          </w:p>
        </w:tc>
        <w:tc>
          <w:tcPr>
            <w:tcW w:w="3191" w:type="dxa"/>
          </w:tcPr>
          <w:p w:rsidR="009B4274" w:rsidRPr="001D4BF7" w:rsidRDefault="009B4274" w:rsidP="00015C74">
            <w:pPr>
              <w:pStyle w:val="formattext"/>
              <w:spacing w:before="0" w:beforeAutospacing="0" w:after="0" w:afterAutospacing="0" w:line="340" w:lineRule="atLeast"/>
              <w:jc w:val="center"/>
              <w:textAlignment w:val="baseline"/>
              <w:rPr>
                <w:spacing w:val="2"/>
                <w:sz w:val="22"/>
                <w:szCs w:val="22"/>
              </w:rPr>
            </w:pPr>
            <w:r w:rsidRPr="001D4BF7">
              <w:rPr>
                <w:spacing w:val="2"/>
                <w:sz w:val="22"/>
                <w:szCs w:val="22"/>
              </w:rPr>
              <w:t>Уполномоченное подразделение</w:t>
            </w:r>
          </w:p>
        </w:tc>
      </w:tr>
      <w:tr w:rsidR="009B4274" w:rsidRPr="001D4BF7" w:rsidTr="00015C74">
        <w:tc>
          <w:tcPr>
            <w:tcW w:w="3190" w:type="dxa"/>
            <w:vMerge/>
          </w:tcPr>
          <w:p w:rsidR="009B4274" w:rsidRPr="001D4BF7" w:rsidRDefault="009B4274" w:rsidP="00015C74">
            <w:pPr>
              <w:pStyle w:val="formattext"/>
              <w:spacing w:before="0" w:beforeAutospacing="0" w:after="0" w:afterAutospacing="0" w:line="340" w:lineRule="atLeast"/>
              <w:jc w:val="center"/>
              <w:textAlignment w:val="baseline"/>
              <w:rPr>
                <w:spacing w:val="2"/>
                <w:sz w:val="22"/>
                <w:szCs w:val="22"/>
              </w:rPr>
            </w:pPr>
          </w:p>
        </w:tc>
        <w:tc>
          <w:tcPr>
            <w:tcW w:w="3190" w:type="dxa"/>
          </w:tcPr>
          <w:p w:rsidR="009B4274" w:rsidRPr="001D4BF7" w:rsidRDefault="009B4274" w:rsidP="00015C74">
            <w:pPr>
              <w:pStyle w:val="formattext"/>
              <w:spacing w:before="0" w:beforeAutospacing="0" w:after="0" w:afterAutospacing="0" w:line="340" w:lineRule="atLeast"/>
              <w:jc w:val="center"/>
              <w:textAlignment w:val="baseline"/>
              <w:rPr>
                <w:spacing w:val="2"/>
                <w:sz w:val="22"/>
                <w:szCs w:val="22"/>
              </w:rPr>
            </w:pPr>
            <w:r w:rsidRPr="001D4BF7">
              <w:rPr>
                <w:spacing w:val="2"/>
                <w:sz w:val="22"/>
                <w:szCs w:val="22"/>
              </w:rPr>
              <w:t xml:space="preserve">Составление и представление обоснований бюджетных </w:t>
            </w:r>
            <w:r w:rsidRPr="001D4BF7">
              <w:rPr>
                <w:spacing w:val="2"/>
                <w:sz w:val="22"/>
                <w:szCs w:val="22"/>
              </w:rPr>
              <w:lastRenderedPageBreak/>
              <w:t>ассигнований на предоставление субсидий унитарным предприятиям</w:t>
            </w:r>
          </w:p>
        </w:tc>
        <w:tc>
          <w:tcPr>
            <w:tcW w:w="3191" w:type="dxa"/>
          </w:tcPr>
          <w:p w:rsidR="009B4274" w:rsidRPr="001D4BF7" w:rsidRDefault="009B4274" w:rsidP="00015C74">
            <w:pPr>
              <w:pStyle w:val="formattext"/>
              <w:spacing w:before="0" w:beforeAutospacing="0" w:after="0" w:afterAutospacing="0" w:line="340" w:lineRule="atLeast"/>
              <w:jc w:val="center"/>
              <w:textAlignment w:val="baseline"/>
              <w:rPr>
                <w:spacing w:val="2"/>
                <w:sz w:val="22"/>
                <w:szCs w:val="22"/>
              </w:rPr>
            </w:pPr>
            <w:r w:rsidRPr="001D4BF7">
              <w:rPr>
                <w:spacing w:val="2"/>
                <w:sz w:val="22"/>
                <w:szCs w:val="22"/>
              </w:rPr>
              <w:lastRenderedPageBreak/>
              <w:t>Уполномоченное подразделение</w:t>
            </w:r>
          </w:p>
        </w:tc>
      </w:tr>
      <w:tr w:rsidR="009B4274" w:rsidRPr="001D4BF7" w:rsidTr="00015C74">
        <w:tc>
          <w:tcPr>
            <w:tcW w:w="3190" w:type="dxa"/>
            <w:vMerge/>
          </w:tcPr>
          <w:p w:rsidR="009B4274" w:rsidRPr="001D4BF7" w:rsidRDefault="009B4274" w:rsidP="00015C74">
            <w:pPr>
              <w:pStyle w:val="formattext"/>
              <w:spacing w:before="0" w:beforeAutospacing="0" w:after="0" w:afterAutospacing="0" w:line="340" w:lineRule="atLeast"/>
              <w:jc w:val="center"/>
              <w:textAlignment w:val="baseline"/>
              <w:rPr>
                <w:spacing w:val="2"/>
                <w:sz w:val="22"/>
                <w:szCs w:val="22"/>
              </w:rPr>
            </w:pPr>
          </w:p>
        </w:tc>
        <w:tc>
          <w:tcPr>
            <w:tcW w:w="3190" w:type="dxa"/>
          </w:tcPr>
          <w:p w:rsidR="009B4274" w:rsidRPr="001D4BF7" w:rsidRDefault="009B4274" w:rsidP="00015C74">
            <w:pPr>
              <w:pStyle w:val="formattext"/>
              <w:spacing w:before="0" w:beforeAutospacing="0" w:after="0" w:afterAutospacing="0" w:line="340" w:lineRule="atLeast"/>
              <w:jc w:val="center"/>
              <w:textAlignment w:val="baseline"/>
              <w:rPr>
                <w:spacing w:val="2"/>
                <w:sz w:val="22"/>
                <w:szCs w:val="22"/>
              </w:rPr>
            </w:pPr>
            <w:r w:rsidRPr="001D4BF7">
              <w:rPr>
                <w:spacing w:val="2"/>
                <w:sz w:val="22"/>
                <w:szCs w:val="22"/>
              </w:rPr>
              <w:t>Составление и представление обоснований бюджетных ассигнований на предоставление субсидий юридическим, физическим лицам и индивидуальным предпринимателям (за исключением субсидий муниципальным учреждениям, унитарным предприятиям)</w:t>
            </w:r>
          </w:p>
        </w:tc>
        <w:tc>
          <w:tcPr>
            <w:tcW w:w="3191" w:type="dxa"/>
          </w:tcPr>
          <w:p w:rsidR="009B4274" w:rsidRPr="001D4BF7" w:rsidRDefault="009B4274" w:rsidP="00015C74">
            <w:pPr>
              <w:pStyle w:val="formattext"/>
              <w:spacing w:before="0" w:beforeAutospacing="0" w:after="0" w:afterAutospacing="0" w:line="340" w:lineRule="atLeast"/>
              <w:jc w:val="center"/>
              <w:textAlignment w:val="baseline"/>
              <w:rPr>
                <w:spacing w:val="2"/>
                <w:sz w:val="22"/>
                <w:szCs w:val="22"/>
              </w:rPr>
            </w:pPr>
            <w:r w:rsidRPr="001D4BF7">
              <w:rPr>
                <w:spacing w:val="2"/>
                <w:sz w:val="22"/>
                <w:szCs w:val="22"/>
              </w:rPr>
              <w:t>Уполномоченное подразделение</w:t>
            </w:r>
          </w:p>
        </w:tc>
      </w:tr>
      <w:tr w:rsidR="009B4274" w:rsidRPr="001D4BF7" w:rsidTr="00015C74">
        <w:tc>
          <w:tcPr>
            <w:tcW w:w="3190" w:type="dxa"/>
            <w:vMerge/>
          </w:tcPr>
          <w:p w:rsidR="009B4274" w:rsidRPr="001D4BF7" w:rsidRDefault="009B4274" w:rsidP="00015C74">
            <w:pPr>
              <w:pStyle w:val="formattext"/>
              <w:spacing w:before="0" w:beforeAutospacing="0" w:after="0" w:afterAutospacing="0" w:line="340" w:lineRule="atLeast"/>
              <w:jc w:val="center"/>
              <w:textAlignment w:val="baseline"/>
              <w:rPr>
                <w:spacing w:val="2"/>
                <w:sz w:val="22"/>
                <w:szCs w:val="22"/>
              </w:rPr>
            </w:pPr>
          </w:p>
        </w:tc>
        <w:tc>
          <w:tcPr>
            <w:tcW w:w="3190" w:type="dxa"/>
          </w:tcPr>
          <w:p w:rsidR="009B4274" w:rsidRPr="001D4BF7" w:rsidRDefault="009B4274" w:rsidP="00015C74">
            <w:pPr>
              <w:pStyle w:val="formattext"/>
              <w:spacing w:before="0" w:beforeAutospacing="0" w:after="0" w:afterAutospacing="0" w:line="340" w:lineRule="atLeast"/>
              <w:jc w:val="center"/>
              <w:textAlignment w:val="baseline"/>
              <w:rPr>
                <w:spacing w:val="2"/>
                <w:sz w:val="22"/>
                <w:szCs w:val="22"/>
              </w:rPr>
            </w:pPr>
            <w:r w:rsidRPr="001D4BF7">
              <w:rPr>
                <w:spacing w:val="2"/>
                <w:sz w:val="22"/>
                <w:szCs w:val="22"/>
              </w:rPr>
              <w:t>Составление и представление обоснований бюджетных ассигнований на исполнение судебных исков</w:t>
            </w:r>
          </w:p>
        </w:tc>
        <w:tc>
          <w:tcPr>
            <w:tcW w:w="3191" w:type="dxa"/>
          </w:tcPr>
          <w:p w:rsidR="009B4274" w:rsidRPr="001D4BF7" w:rsidRDefault="009B4274" w:rsidP="00015C74">
            <w:pPr>
              <w:pStyle w:val="formattext"/>
              <w:spacing w:before="0" w:beforeAutospacing="0" w:after="0" w:afterAutospacing="0" w:line="340" w:lineRule="atLeast"/>
              <w:jc w:val="center"/>
              <w:textAlignment w:val="baseline"/>
              <w:rPr>
                <w:spacing w:val="2"/>
                <w:sz w:val="22"/>
                <w:szCs w:val="22"/>
              </w:rPr>
            </w:pPr>
            <w:r w:rsidRPr="001D4BF7">
              <w:rPr>
                <w:spacing w:val="2"/>
                <w:sz w:val="22"/>
                <w:szCs w:val="22"/>
              </w:rPr>
              <w:t>Уполномоченное подразделение</w:t>
            </w:r>
          </w:p>
        </w:tc>
      </w:tr>
      <w:tr w:rsidR="009B4274" w:rsidRPr="001D4BF7" w:rsidTr="00015C74">
        <w:tc>
          <w:tcPr>
            <w:tcW w:w="3190" w:type="dxa"/>
            <w:vMerge/>
          </w:tcPr>
          <w:p w:rsidR="009B4274" w:rsidRPr="001D4BF7" w:rsidRDefault="009B4274" w:rsidP="00015C74">
            <w:pPr>
              <w:pStyle w:val="formattext"/>
              <w:spacing w:before="0" w:beforeAutospacing="0" w:after="0" w:afterAutospacing="0" w:line="340" w:lineRule="atLeast"/>
              <w:jc w:val="center"/>
              <w:textAlignment w:val="baseline"/>
              <w:rPr>
                <w:spacing w:val="2"/>
                <w:sz w:val="22"/>
                <w:szCs w:val="22"/>
              </w:rPr>
            </w:pPr>
          </w:p>
        </w:tc>
        <w:tc>
          <w:tcPr>
            <w:tcW w:w="3190" w:type="dxa"/>
          </w:tcPr>
          <w:p w:rsidR="009B4274" w:rsidRPr="001D4BF7" w:rsidRDefault="009B4274" w:rsidP="00015C74">
            <w:pPr>
              <w:pStyle w:val="formattext"/>
              <w:spacing w:before="0" w:beforeAutospacing="0" w:after="0" w:afterAutospacing="0" w:line="340" w:lineRule="atLeast"/>
              <w:jc w:val="center"/>
              <w:textAlignment w:val="baseline"/>
              <w:rPr>
                <w:spacing w:val="2"/>
                <w:sz w:val="22"/>
                <w:szCs w:val="22"/>
              </w:rPr>
            </w:pPr>
            <w:r w:rsidRPr="001D4BF7">
              <w:rPr>
                <w:spacing w:val="2"/>
                <w:sz w:val="22"/>
                <w:szCs w:val="22"/>
              </w:rPr>
              <w:t>Составление и представление обоснований бюджетных ассигнований на уплату налогов и иных платежей</w:t>
            </w:r>
          </w:p>
        </w:tc>
        <w:tc>
          <w:tcPr>
            <w:tcW w:w="3191" w:type="dxa"/>
          </w:tcPr>
          <w:p w:rsidR="009B4274" w:rsidRPr="001D4BF7" w:rsidRDefault="009B4274" w:rsidP="00015C74">
            <w:pPr>
              <w:pStyle w:val="formattext"/>
              <w:spacing w:before="0" w:beforeAutospacing="0" w:after="0" w:afterAutospacing="0" w:line="340" w:lineRule="atLeast"/>
              <w:jc w:val="center"/>
              <w:textAlignment w:val="baseline"/>
              <w:rPr>
                <w:spacing w:val="2"/>
                <w:sz w:val="22"/>
                <w:szCs w:val="22"/>
              </w:rPr>
            </w:pPr>
            <w:r w:rsidRPr="001D4BF7">
              <w:rPr>
                <w:spacing w:val="2"/>
                <w:sz w:val="22"/>
                <w:szCs w:val="22"/>
              </w:rPr>
              <w:t>Уполномоченное подразделение</w:t>
            </w:r>
          </w:p>
        </w:tc>
      </w:tr>
      <w:tr w:rsidR="009B4274" w:rsidRPr="001D4BF7" w:rsidTr="001B2334">
        <w:trPr>
          <w:trHeight w:val="1700"/>
        </w:trPr>
        <w:tc>
          <w:tcPr>
            <w:tcW w:w="3190" w:type="dxa"/>
            <w:vMerge/>
          </w:tcPr>
          <w:p w:rsidR="009B4274" w:rsidRPr="001D4BF7" w:rsidRDefault="009B4274" w:rsidP="00015C74">
            <w:pPr>
              <w:pStyle w:val="formattext"/>
              <w:spacing w:before="0" w:beforeAutospacing="0" w:after="0" w:afterAutospacing="0" w:line="340" w:lineRule="atLeast"/>
              <w:jc w:val="center"/>
              <w:textAlignment w:val="baseline"/>
              <w:rPr>
                <w:spacing w:val="2"/>
                <w:sz w:val="22"/>
                <w:szCs w:val="22"/>
              </w:rPr>
            </w:pPr>
          </w:p>
        </w:tc>
        <w:tc>
          <w:tcPr>
            <w:tcW w:w="3190" w:type="dxa"/>
          </w:tcPr>
          <w:p w:rsidR="009B4274" w:rsidRPr="001D4BF7" w:rsidRDefault="009B4274" w:rsidP="00015C74">
            <w:pPr>
              <w:pStyle w:val="formattext"/>
              <w:spacing w:before="0" w:beforeAutospacing="0" w:after="0" w:afterAutospacing="0" w:line="340" w:lineRule="atLeast"/>
              <w:jc w:val="center"/>
              <w:textAlignment w:val="baseline"/>
              <w:rPr>
                <w:spacing w:val="2"/>
                <w:sz w:val="22"/>
                <w:szCs w:val="22"/>
              </w:rPr>
            </w:pPr>
            <w:r w:rsidRPr="001D4BF7">
              <w:rPr>
                <w:spacing w:val="2"/>
                <w:sz w:val="22"/>
                <w:szCs w:val="22"/>
              </w:rPr>
              <w:t>Составление и представление обоснований бюджетных ассигнований на предоставление резервных средств</w:t>
            </w:r>
          </w:p>
        </w:tc>
        <w:tc>
          <w:tcPr>
            <w:tcW w:w="3191" w:type="dxa"/>
          </w:tcPr>
          <w:p w:rsidR="009B4274" w:rsidRPr="001D4BF7" w:rsidRDefault="009B4274" w:rsidP="00015C74">
            <w:pPr>
              <w:pStyle w:val="formattext"/>
              <w:spacing w:before="0" w:beforeAutospacing="0" w:after="0" w:afterAutospacing="0" w:line="340" w:lineRule="atLeast"/>
              <w:jc w:val="center"/>
              <w:textAlignment w:val="baseline"/>
              <w:rPr>
                <w:spacing w:val="2"/>
                <w:sz w:val="22"/>
                <w:szCs w:val="22"/>
              </w:rPr>
            </w:pPr>
            <w:r w:rsidRPr="001D4BF7">
              <w:rPr>
                <w:spacing w:val="2"/>
                <w:sz w:val="22"/>
                <w:szCs w:val="22"/>
              </w:rPr>
              <w:t>Уполномоченное подразделение</w:t>
            </w:r>
          </w:p>
        </w:tc>
      </w:tr>
      <w:tr w:rsidR="009B4274" w:rsidRPr="001D4BF7" w:rsidTr="00015C74">
        <w:tc>
          <w:tcPr>
            <w:tcW w:w="3190" w:type="dxa"/>
            <w:vMerge w:val="restart"/>
          </w:tcPr>
          <w:p w:rsidR="009B4274" w:rsidRPr="001D4BF7" w:rsidRDefault="009B4274" w:rsidP="00015C74">
            <w:pPr>
              <w:pStyle w:val="formattext"/>
              <w:spacing w:before="0" w:beforeAutospacing="0" w:after="0" w:afterAutospacing="0" w:line="340" w:lineRule="atLeast"/>
              <w:jc w:val="center"/>
              <w:textAlignment w:val="baseline"/>
              <w:rPr>
                <w:spacing w:val="2"/>
                <w:sz w:val="22"/>
                <w:szCs w:val="22"/>
              </w:rPr>
            </w:pPr>
            <w:r w:rsidRPr="001D4BF7">
              <w:rPr>
                <w:spacing w:val="2"/>
                <w:sz w:val="22"/>
                <w:szCs w:val="22"/>
              </w:rPr>
              <w:t>Составление и представление в финансовый орган документов, необходимых для составления и рассмотрения проекта бюджета</w:t>
            </w:r>
          </w:p>
        </w:tc>
        <w:tc>
          <w:tcPr>
            <w:tcW w:w="3190" w:type="dxa"/>
          </w:tcPr>
          <w:p w:rsidR="009B4274" w:rsidRPr="001D4BF7" w:rsidRDefault="009B4274" w:rsidP="00015C74">
            <w:pPr>
              <w:pStyle w:val="formattext"/>
              <w:spacing w:before="0" w:beforeAutospacing="0" w:after="0" w:afterAutospacing="0" w:line="340" w:lineRule="atLeast"/>
              <w:jc w:val="center"/>
              <w:textAlignment w:val="baseline"/>
              <w:rPr>
                <w:spacing w:val="2"/>
                <w:sz w:val="22"/>
                <w:szCs w:val="22"/>
              </w:rPr>
            </w:pPr>
            <w:r w:rsidRPr="001D4BF7">
              <w:rPr>
                <w:spacing w:val="2"/>
                <w:sz w:val="22"/>
                <w:szCs w:val="22"/>
              </w:rPr>
              <w:t>Ведение реестра расходных обязательств</w:t>
            </w:r>
          </w:p>
        </w:tc>
        <w:tc>
          <w:tcPr>
            <w:tcW w:w="3191" w:type="dxa"/>
          </w:tcPr>
          <w:p w:rsidR="009B4274" w:rsidRPr="001D4BF7" w:rsidRDefault="009B4274" w:rsidP="00015C74">
            <w:pPr>
              <w:pStyle w:val="formattext"/>
              <w:spacing w:before="0" w:beforeAutospacing="0" w:after="0" w:afterAutospacing="0" w:line="340" w:lineRule="atLeast"/>
              <w:jc w:val="center"/>
              <w:textAlignment w:val="baseline"/>
              <w:rPr>
                <w:spacing w:val="2"/>
                <w:sz w:val="22"/>
                <w:szCs w:val="22"/>
              </w:rPr>
            </w:pPr>
            <w:r w:rsidRPr="001D4BF7">
              <w:rPr>
                <w:spacing w:val="2"/>
                <w:sz w:val="22"/>
                <w:szCs w:val="22"/>
              </w:rPr>
              <w:t>Уполномоченное подразделение</w:t>
            </w:r>
          </w:p>
        </w:tc>
      </w:tr>
      <w:tr w:rsidR="009B4274" w:rsidRPr="001D4BF7" w:rsidTr="00015C74">
        <w:tc>
          <w:tcPr>
            <w:tcW w:w="3190" w:type="dxa"/>
            <w:vMerge/>
          </w:tcPr>
          <w:p w:rsidR="009B4274" w:rsidRPr="001D4BF7" w:rsidRDefault="009B4274" w:rsidP="00015C74">
            <w:pPr>
              <w:pStyle w:val="formattext"/>
              <w:spacing w:before="0" w:beforeAutospacing="0" w:after="0" w:afterAutospacing="0" w:line="340" w:lineRule="atLeast"/>
              <w:jc w:val="center"/>
              <w:textAlignment w:val="baseline"/>
              <w:rPr>
                <w:spacing w:val="2"/>
                <w:sz w:val="22"/>
                <w:szCs w:val="22"/>
              </w:rPr>
            </w:pPr>
          </w:p>
        </w:tc>
        <w:tc>
          <w:tcPr>
            <w:tcW w:w="3190" w:type="dxa"/>
          </w:tcPr>
          <w:p w:rsidR="009B4274" w:rsidRPr="001D4BF7" w:rsidRDefault="009B4274" w:rsidP="00015C74">
            <w:pPr>
              <w:pStyle w:val="formattext"/>
              <w:spacing w:before="0" w:beforeAutospacing="0" w:after="0" w:afterAutospacing="0" w:line="340" w:lineRule="atLeast"/>
              <w:jc w:val="center"/>
              <w:textAlignment w:val="baseline"/>
              <w:rPr>
                <w:spacing w:val="2"/>
                <w:sz w:val="22"/>
                <w:szCs w:val="22"/>
              </w:rPr>
            </w:pPr>
            <w:r w:rsidRPr="001D4BF7">
              <w:rPr>
                <w:spacing w:val="2"/>
                <w:sz w:val="22"/>
                <w:szCs w:val="22"/>
              </w:rPr>
              <w:t>Формирование и направление распределения бюджетных ассигнований по кодам классификации расходов бюджетов и (или) документа об объемах бюджетных ассигнований на дополнительные потребности</w:t>
            </w:r>
          </w:p>
        </w:tc>
        <w:tc>
          <w:tcPr>
            <w:tcW w:w="3191" w:type="dxa"/>
          </w:tcPr>
          <w:p w:rsidR="009B4274" w:rsidRPr="001D4BF7" w:rsidRDefault="009B4274" w:rsidP="00015C74">
            <w:pPr>
              <w:pStyle w:val="formattext"/>
              <w:spacing w:before="0" w:beforeAutospacing="0" w:after="0" w:afterAutospacing="0" w:line="340" w:lineRule="atLeast"/>
              <w:jc w:val="center"/>
              <w:textAlignment w:val="baseline"/>
              <w:rPr>
                <w:spacing w:val="2"/>
                <w:sz w:val="22"/>
                <w:szCs w:val="22"/>
              </w:rPr>
            </w:pPr>
            <w:r w:rsidRPr="001D4BF7">
              <w:rPr>
                <w:spacing w:val="2"/>
                <w:sz w:val="22"/>
                <w:szCs w:val="22"/>
              </w:rPr>
              <w:t>Уполномоченное подразделение</w:t>
            </w:r>
          </w:p>
        </w:tc>
      </w:tr>
      <w:tr w:rsidR="009B4274" w:rsidRPr="001D4BF7" w:rsidTr="00015C74">
        <w:tc>
          <w:tcPr>
            <w:tcW w:w="3190" w:type="dxa"/>
            <w:vMerge/>
          </w:tcPr>
          <w:p w:rsidR="009B4274" w:rsidRPr="001D4BF7" w:rsidRDefault="009B4274" w:rsidP="00015C74">
            <w:pPr>
              <w:pStyle w:val="formattext"/>
              <w:spacing w:before="0" w:beforeAutospacing="0" w:after="0" w:afterAutospacing="0" w:line="340" w:lineRule="atLeast"/>
              <w:jc w:val="center"/>
              <w:textAlignment w:val="baseline"/>
              <w:rPr>
                <w:spacing w:val="2"/>
                <w:sz w:val="22"/>
                <w:szCs w:val="22"/>
              </w:rPr>
            </w:pPr>
          </w:p>
        </w:tc>
        <w:tc>
          <w:tcPr>
            <w:tcW w:w="3190" w:type="dxa"/>
          </w:tcPr>
          <w:p w:rsidR="009B4274" w:rsidRPr="001D4BF7" w:rsidRDefault="009B4274" w:rsidP="00015C74">
            <w:pPr>
              <w:pStyle w:val="formattext"/>
              <w:spacing w:before="0" w:beforeAutospacing="0" w:after="0" w:afterAutospacing="0" w:line="340" w:lineRule="atLeast"/>
              <w:jc w:val="center"/>
              <w:textAlignment w:val="baseline"/>
              <w:rPr>
                <w:spacing w:val="2"/>
                <w:sz w:val="22"/>
                <w:szCs w:val="22"/>
              </w:rPr>
            </w:pPr>
            <w:r w:rsidRPr="001D4BF7">
              <w:rPr>
                <w:spacing w:val="2"/>
                <w:sz w:val="22"/>
                <w:szCs w:val="22"/>
              </w:rPr>
              <w:t xml:space="preserve">Формирование и направление проекта нормативного правового акта о предоставлении средств из бюджета (проекта решения о </w:t>
            </w:r>
            <w:r w:rsidRPr="001D4BF7">
              <w:rPr>
                <w:spacing w:val="2"/>
                <w:sz w:val="22"/>
                <w:szCs w:val="22"/>
              </w:rPr>
              <w:lastRenderedPageBreak/>
              <w:t>подготовке и реализации бюджетных инвестиций в объекты муниципальной собственности)</w:t>
            </w:r>
          </w:p>
        </w:tc>
        <w:tc>
          <w:tcPr>
            <w:tcW w:w="3191" w:type="dxa"/>
          </w:tcPr>
          <w:p w:rsidR="009B4274" w:rsidRPr="001D4BF7" w:rsidRDefault="009B4274" w:rsidP="00015C74">
            <w:pPr>
              <w:pStyle w:val="formattext"/>
              <w:spacing w:before="0" w:beforeAutospacing="0" w:after="0" w:afterAutospacing="0" w:line="340" w:lineRule="atLeast"/>
              <w:jc w:val="center"/>
              <w:textAlignment w:val="baseline"/>
              <w:rPr>
                <w:spacing w:val="2"/>
                <w:sz w:val="22"/>
                <w:szCs w:val="22"/>
              </w:rPr>
            </w:pPr>
            <w:r w:rsidRPr="001D4BF7">
              <w:rPr>
                <w:spacing w:val="2"/>
                <w:sz w:val="22"/>
                <w:szCs w:val="22"/>
              </w:rPr>
              <w:lastRenderedPageBreak/>
              <w:t>Уполномоченное подразделение</w:t>
            </w:r>
          </w:p>
        </w:tc>
      </w:tr>
      <w:tr w:rsidR="009B4274" w:rsidRPr="001D4BF7" w:rsidTr="00015C74">
        <w:tc>
          <w:tcPr>
            <w:tcW w:w="3190" w:type="dxa"/>
            <w:vMerge w:val="restart"/>
          </w:tcPr>
          <w:p w:rsidR="009B4274" w:rsidRPr="001D4BF7" w:rsidRDefault="009B4274" w:rsidP="00015C74">
            <w:pPr>
              <w:pStyle w:val="formattext"/>
              <w:spacing w:before="0" w:beforeAutospacing="0" w:after="0" w:afterAutospacing="0" w:line="340" w:lineRule="atLeast"/>
              <w:jc w:val="center"/>
              <w:textAlignment w:val="baseline"/>
              <w:rPr>
                <w:spacing w:val="2"/>
                <w:sz w:val="22"/>
                <w:szCs w:val="22"/>
              </w:rPr>
            </w:pPr>
            <w:r w:rsidRPr="001D4BF7">
              <w:rPr>
                <w:spacing w:val="2"/>
                <w:sz w:val="22"/>
                <w:szCs w:val="22"/>
              </w:rPr>
              <w:lastRenderedPageBreak/>
              <w:t>Составление и представление в финансовый орган документов, необходимых для составления и ведения кассового плана по доходам бюджета, расходам бюджета и источникам финансирования дефицита бюджета</w:t>
            </w:r>
          </w:p>
        </w:tc>
        <w:tc>
          <w:tcPr>
            <w:tcW w:w="3190" w:type="dxa"/>
          </w:tcPr>
          <w:p w:rsidR="009B4274" w:rsidRPr="001D4BF7" w:rsidRDefault="009B4274" w:rsidP="00015C74">
            <w:pPr>
              <w:pStyle w:val="formattext"/>
              <w:spacing w:before="0" w:beforeAutospacing="0" w:after="0" w:afterAutospacing="0" w:line="340" w:lineRule="atLeast"/>
              <w:jc w:val="center"/>
              <w:textAlignment w:val="baseline"/>
              <w:rPr>
                <w:spacing w:val="2"/>
                <w:sz w:val="22"/>
                <w:szCs w:val="22"/>
              </w:rPr>
            </w:pPr>
            <w:r w:rsidRPr="001D4BF7">
              <w:rPr>
                <w:spacing w:val="2"/>
                <w:sz w:val="22"/>
                <w:szCs w:val="22"/>
              </w:rPr>
              <w:t>Составление и представление в финансовый орган сведений, необходимых для составления и ведения кассового плана по доходам бюджета</w:t>
            </w:r>
          </w:p>
        </w:tc>
        <w:tc>
          <w:tcPr>
            <w:tcW w:w="3191" w:type="dxa"/>
          </w:tcPr>
          <w:p w:rsidR="009B4274" w:rsidRPr="001D4BF7" w:rsidRDefault="009B4274" w:rsidP="00015C74">
            <w:pPr>
              <w:pStyle w:val="formattext"/>
              <w:spacing w:before="0" w:beforeAutospacing="0" w:after="0" w:afterAutospacing="0" w:line="340" w:lineRule="atLeast"/>
              <w:jc w:val="center"/>
              <w:textAlignment w:val="baseline"/>
              <w:rPr>
                <w:spacing w:val="2"/>
                <w:sz w:val="22"/>
                <w:szCs w:val="22"/>
              </w:rPr>
            </w:pPr>
            <w:r w:rsidRPr="001D4BF7">
              <w:rPr>
                <w:spacing w:val="2"/>
                <w:sz w:val="22"/>
                <w:szCs w:val="22"/>
              </w:rPr>
              <w:t>Уполномоченное подразделение</w:t>
            </w:r>
          </w:p>
        </w:tc>
      </w:tr>
      <w:tr w:rsidR="009B4274" w:rsidRPr="001D4BF7" w:rsidTr="00015C74">
        <w:tc>
          <w:tcPr>
            <w:tcW w:w="3190" w:type="dxa"/>
            <w:vMerge/>
          </w:tcPr>
          <w:p w:rsidR="009B4274" w:rsidRPr="001D4BF7" w:rsidRDefault="009B4274" w:rsidP="00015C74">
            <w:pPr>
              <w:pStyle w:val="formattext"/>
              <w:spacing w:before="0" w:beforeAutospacing="0" w:after="0" w:afterAutospacing="0" w:line="340" w:lineRule="atLeast"/>
              <w:jc w:val="center"/>
              <w:textAlignment w:val="baseline"/>
              <w:rPr>
                <w:spacing w:val="2"/>
                <w:sz w:val="22"/>
                <w:szCs w:val="22"/>
              </w:rPr>
            </w:pPr>
          </w:p>
        </w:tc>
        <w:tc>
          <w:tcPr>
            <w:tcW w:w="3190" w:type="dxa"/>
          </w:tcPr>
          <w:p w:rsidR="009B4274" w:rsidRPr="001D4BF7" w:rsidRDefault="009B4274" w:rsidP="00015C74">
            <w:pPr>
              <w:pStyle w:val="formattext"/>
              <w:spacing w:before="0" w:beforeAutospacing="0" w:after="0" w:afterAutospacing="0" w:line="340" w:lineRule="atLeast"/>
              <w:jc w:val="center"/>
              <w:textAlignment w:val="baseline"/>
              <w:rPr>
                <w:spacing w:val="2"/>
                <w:sz w:val="22"/>
                <w:szCs w:val="22"/>
              </w:rPr>
            </w:pPr>
            <w:r w:rsidRPr="001D4BF7">
              <w:rPr>
                <w:spacing w:val="2"/>
                <w:sz w:val="22"/>
                <w:szCs w:val="22"/>
              </w:rPr>
              <w:t>Составление и представление в финансовый орган сведений, необходимых для составления и ведения кассового плана по расходам бюджета</w:t>
            </w:r>
          </w:p>
        </w:tc>
        <w:tc>
          <w:tcPr>
            <w:tcW w:w="3191" w:type="dxa"/>
          </w:tcPr>
          <w:p w:rsidR="009B4274" w:rsidRPr="001D4BF7" w:rsidRDefault="009B4274" w:rsidP="00015C74">
            <w:pPr>
              <w:pStyle w:val="formattext"/>
              <w:spacing w:before="0" w:beforeAutospacing="0" w:after="0" w:afterAutospacing="0" w:line="340" w:lineRule="atLeast"/>
              <w:jc w:val="center"/>
              <w:textAlignment w:val="baseline"/>
              <w:rPr>
                <w:spacing w:val="2"/>
                <w:sz w:val="22"/>
                <w:szCs w:val="22"/>
              </w:rPr>
            </w:pPr>
            <w:r w:rsidRPr="001D4BF7">
              <w:rPr>
                <w:spacing w:val="2"/>
                <w:sz w:val="22"/>
                <w:szCs w:val="22"/>
              </w:rPr>
              <w:t>Уполномоченное подразделение</w:t>
            </w:r>
          </w:p>
        </w:tc>
      </w:tr>
      <w:tr w:rsidR="009B4274" w:rsidRPr="001D4BF7" w:rsidTr="00015C74">
        <w:tc>
          <w:tcPr>
            <w:tcW w:w="3190" w:type="dxa"/>
            <w:vMerge/>
          </w:tcPr>
          <w:p w:rsidR="009B4274" w:rsidRPr="001D4BF7" w:rsidRDefault="009B4274" w:rsidP="00015C74">
            <w:pPr>
              <w:pStyle w:val="formattext"/>
              <w:spacing w:before="0" w:beforeAutospacing="0" w:after="0" w:afterAutospacing="0" w:line="340" w:lineRule="atLeast"/>
              <w:jc w:val="center"/>
              <w:textAlignment w:val="baseline"/>
              <w:rPr>
                <w:spacing w:val="2"/>
                <w:sz w:val="22"/>
                <w:szCs w:val="22"/>
              </w:rPr>
            </w:pPr>
          </w:p>
        </w:tc>
        <w:tc>
          <w:tcPr>
            <w:tcW w:w="3190" w:type="dxa"/>
          </w:tcPr>
          <w:p w:rsidR="009B4274" w:rsidRPr="001D4BF7" w:rsidRDefault="009B4274" w:rsidP="00015C74">
            <w:pPr>
              <w:pStyle w:val="formattext"/>
              <w:spacing w:before="0" w:beforeAutospacing="0" w:after="0" w:afterAutospacing="0" w:line="340" w:lineRule="atLeast"/>
              <w:jc w:val="center"/>
              <w:textAlignment w:val="baseline"/>
              <w:rPr>
                <w:spacing w:val="2"/>
                <w:sz w:val="22"/>
                <w:szCs w:val="22"/>
              </w:rPr>
            </w:pPr>
            <w:r w:rsidRPr="001D4BF7">
              <w:rPr>
                <w:spacing w:val="2"/>
                <w:sz w:val="22"/>
                <w:szCs w:val="22"/>
              </w:rPr>
              <w:t>Составление и представление в финансовый орган сведений, необходимых для составления и ведения кассового плана по источникам финансирования дефицита бюджета</w:t>
            </w:r>
          </w:p>
        </w:tc>
        <w:tc>
          <w:tcPr>
            <w:tcW w:w="3191" w:type="dxa"/>
          </w:tcPr>
          <w:p w:rsidR="009B4274" w:rsidRPr="001D4BF7" w:rsidRDefault="009B4274" w:rsidP="00015C74">
            <w:pPr>
              <w:pStyle w:val="formattext"/>
              <w:spacing w:before="0" w:beforeAutospacing="0" w:after="0" w:afterAutospacing="0" w:line="340" w:lineRule="atLeast"/>
              <w:jc w:val="center"/>
              <w:textAlignment w:val="baseline"/>
              <w:rPr>
                <w:spacing w:val="2"/>
                <w:sz w:val="22"/>
                <w:szCs w:val="22"/>
              </w:rPr>
            </w:pPr>
            <w:r w:rsidRPr="001D4BF7">
              <w:rPr>
                <w:spacing w:val="2"/>
                <w:sz w:val="22"/>
                <w:szCs w:val="22"/>
              </w:rPr>
              <w:t>Уполномоченное подразделение</w:t>
            </w:r>
          </w:p>
        </w:tc>
      </w:tr>
      <w:tr w:rsidR="009B4274" w:rsidRPr="001D4BF7" w:rsidTr="00015C74">
        <w:tc>
          <w:tcPr>
            <w:tcW w:w="3190" w:type="dxa"/>
            <w:vMerge w:val="restart"/>
          </w:tcPr>
          <w:p w:rsidR="009B4274" w:rsidRPr="001D4BF7" w:rsidRDefault="009B4274" w:rsidP="009B4274">
            <w:pPr>
              <w:pStyle w:val="formattext"/>
              <w:spacing w:before="0" w:beforeAutospacing="0" w:after="0" w:afterAutospacing="0" w:line="340" w:lineRule="atLeast"/>
              <w:jc w:val="center"/>
              <w:textAlignment w:val="baseline"/>
              <w:rPr>
                <w:spacing w:val="2"/>
                <w:sz w:val="22"/>
                <w:szCs w:val="22"/>
              </w:rPr>
            </w:pPr>
            <w:r w:rsidRPr="001D4BF7">
              <w:rPr>
                <w:spacing w:val="2"/>
                <w:sz w:val="22"/>
                <w:szCs w:val="22"/>
              </w:rPr>
              <w:t xml:space="preserve">Составление, утверждение и ведение бюджетной росписи </w:t>
            </w:r>
          </w:p>
        </w:tc>
        <w:tc>
          <w:tcPr>
            <w:tcW w:w="3190" w:type="dxa"/>
          </w:tcPr>
          <w:p w:rsidR="009B4274" w:rsidRPr="001D4BF7" w:rsidRDefault="009B4274" w:rsidP="00015C74">
            <w:pPr>
              <w:pStyle w:val="formattext"/>
              <w:spacing w:before="0" w:beforeAutospacing="0" w:after="0" w:afterAutospacing="0" w:line="340" w:lineRule="atLeast"/>
              <w:jc w:val="center"/>
              <w:textAlignment w:val="baseline"/>
              <w:rPr>
                <w:spacing w:val="2"/>
                <w:sz w:val="22"/>
                <w:szCs w:val="22"/>
              </w:rPr>
            </w:pPr>
            <w:r w:rsidRPr="001D4BF7">
              <w:rPr>
                <w:spacing w:val="2"/>
                <w:sz w:val="22"/>
                <w:szCs w:val="22"/>
              </w:rPr>
              <w:t>Формирование и утверждение бюджетной росписи</w:t>
            </w:r>
          </w:p>
        </w:tc>
        <w:tc>
          <w:tcPr>
            <w:tcW w:w="3191" w:type="dxa"/>
          </w:tcPr>
          <w:p w:rsidR="009B4274" w:rsidRPr="001D4BF7" w:rsidRDefault="009B4274" w:rsidP="00015C74">
            <w:pPr>
              <w:pStyle w:val="formattext"/>
              <w:spacing w:before="0" w:beforeAutospacing="0" w:after="0" w:afterAutospacing="0" w:line="340" w:lineRule="atLeast"/>
              <w:jc w:val="center"/>
              <w:textAlignment w:val="baseline"/>
              <w:rPr>
                <w:spacing w:val="2"/>
                <w:sz w:val="22"/>
                <w:szCs w:val="22"/>
              </w:rPr>
            </w:pPr>
            <w:r w:rsidRPr="001D4BF7">
              <w:rPr>
                <w:spacing w:val="2"/>
                <w:sz w:val="22"/>
                <w:szCs w:val="22"/>
              </w:rPr>
              <w:t>Уполномоченное подразделение</w:t>
            </w:r>
          </w:p>
        </w:tc>
      </w:tr>
      <w:tr w:rsidR="009B4274" w:rsidRPr="001D4BF7" w:rsidTr="00015C74">
        <w:tc>
          <w:tcPr>
            <w:tcW w:w="3190" w:type="dxa"/>
            <w:vMerge/>
          </w:tcPr>
          <w:p w:rsidR="009B4274" w:rsidRPr="001D4BF7" w:rsidRDefault="009B4274" w:rsidP="00015C74">
            <w:pPr>
              <w:pStyle w:val="formattext"/>
              <w:spacing w:before="0" w:beforeAutospacing="0" w:after="0" w:afterAutospacing="0" w:line="340" w:lineRule="atLeast"/>
              <w:jc w:val="center"/>
              <w:textAlignment w:val="baseline"/>
              <w:rPr>
                <w:spacing w:val="2"/>
                <w:sz w:val="22"/>
                <w:szCs w:val="22"/>
              </w:rPr>
            </w:pPr>
          </w:p>
        </w:tc>
        <w:tc>
          <w:tcPr>
            <w:tcW w:w="3190" w:type="dxa"/>
          </w:tcPr>
          <w:p w:rsidR="009B4274" w:rsidRPr="001D4BF7" w:rsidRDefault="009B4274" w:rsidP="00015C74">
            <w:pPr>
              <w:pStyle w:val="formattext"/>
              <w:spacing w:before="0" w:beforeAutospacing="0" w:after="0" w:afterAutospacing="0" w:line="340" w:lineRule="atLeast"/>
              <w:jc w:val="center"/>
              <w:textAlignment w:val="baseline"/>
              <w:rPr>
                <w:spacing w:val="2"/>
                <w:sz w:val="22"/>
                <w:szCs w:val="22"/>
              </w:rPr>
            </w:pPr>
            <w:r w:rsidRPr="001D4BF7">
              <w:rPr>
                <w:spacing w:val="2"/>
                <w:sz w:val="22"/>
                <w:szCs w:val="22"/>
              </w:rPr>
              <w:t>Ведение бюджетной росписи, в том числе внесение изменений в бюджетную роспись</w:t>
            </w:r>
          </w:p>
        </w:tc>
        <w:tc>
          <w:tcPr>
            <w:tcW w:w="3191" w:type="dxa"/>
          </w:tcPr>
          <w:p w:rsidR="009B4274" w:rsidRPr="001D4BF7" w:rsidRDefault="009B4274" w:rsidP="00015C74">
            <w:pPr>
              <w:pStyle w:val="formattext"/>
              <w:spacing w:before="0" w:beforeAutospacing="0" w:after="0" w:afterAutospacing="0" w:line="340" w:lineRule="atLeast"/>
              <w:jc w:val="center"/>
              <w:textAlignment w:val="baseline"/>
              <w:rPr>
                <w:spacing w:val="2"/>
                <w:sz w:val="22"/>
                <w:szCs w:val="22"/>
              </w:rPr>
            </w:pPr>
            <w:r w:rsidRPr="001D4BF7">
              <w:rPr>
                <w:spacing w:val="2"/>
                <w:sz w:val="22"/>
                <w:szCs w:val="22"/>
              </w:rPr>
              <w:t>Уполномоченное подразделение</w:t>
            </w:r>
          </w:p>
        </w:tc>
      </w:tr>
      <w:tr w:rsidR="009B16E2" w:rsidRPr="001D4BF7" w:rsidTr="00015C74">
        <w:tc>
          <w:tcPr>
            <w:tcW w:w="3190" w:type="dxa"/>
            <w:vMerge w:val="restart"/>
          </w:tcPr>
          <w:p w:rsidR="009B16E2" w:rsidRPr="001D4BF7" w:rsidRDefault="009B16E2" w:rsidP="00015C74">
            <w:pPr>
              <w:pStyle w:val="formattext"/>
              <w:spacing w:before="0" w:beforeAutospacing="0" w:after="0" w:afterAutospacing="0" w:line="340" w:lineRule="atLeast"/>
              <w:jc w:val="center"/>
              <w:textAlignment w:val="baseline"/>
              <w:rPr>
                <w:spacing w:val="2"/>
                <w:sz w:val="22"/>
                <w:szCs w:val="22"/>
              </w:rPr>
            </w:pPr>
            <w:r w:rsidRPr="001D4BF7">
              <w:rPr>
                <w:spacing w:val="2"/>
                <w:sz w:val="22"/>
                <w:szCs w:val="22"/>
              </w:rPr>
              <w:t>Составление и направление в финансовый орган документов, необходимых для формирования и ведения сводной бюджетной росписи, а также для доведения (распределения) бюджетных ассигнований и лимитов бюджетных обязательств</w:t>
            </w:r>
          </w:p>
        </w:tc>
        <w:tc>
          <w:tcPr>
            <w:tcW w:w="3190" w:type="dxa"/>
          </w:tcPr>
          <w:p w:rsidR="009B16E2" w:rsidRPr="001D4BF7" w:rsidRDefault="009B16E2" w:rsidP="00015C74">
            <w:pPr>
              <w:pStyle w:val="formattext"/>
              <w:spacing w:before="0" w:beforeAutospacing="0" w:after="0" w:afterAutospacing="0" w:line="340" w:lineRule="atLeast"/>
              <w:jc w:val="center"/>
              <w:textAlignment w:val="baseline"/>
              <w:rPr>
                <w:spacing w:val="2"/>
                <w:sz w:val="22"/>
                <w:szCs w:val="22"/>
              </w:rPr>
            </w:pPr>
            <w:r w:rsidRPr="001D4BF7">
              <w:rPr>
                <w:spacing w:val="2"/>
                <w:sz w:val="22"/>
                <w:szCs w:val="22"/>
              </w:rPr>
              <w:t>Формирование и направление предложений по внесению изменений в распределение бюджетных ассигнований для включения в проект решения о внесении изменений в решение о бюджете</w:t>
            </w:r>
          </w:p>
        </w:tc>
        <w:tc>
          <w:tcPr>
            <w:tcW w:w="3191" w:type="dxa"/>
          </w:tcPr>
          <w:p w:rsidR="009B16E2" w:rsidRPr="001D4BF7" w:rsidRDefault="009B16E2" w:rsidP="00015C74">
            <w:pPr>
              <w:pStyle w:val="formattext"/>
              <w:spacing w:before="0" w:beforeAutospacing="0" w:after="0" w:afterAutospacing="0" w:line="340" w:lineRule="atLeast"/>
              <w:jc w:val="center"/>
              <w:textAlignment w:val="baseline"/>
              <w:rPr>
                <w:spacing w:val="2"/>
                <w:sz w:val="22"/>
                <w:szCs w:val="22"/>
              </w:rPr>
            </w:pPr>
            <w:r w:rsidRPr="001D4BF7">
              <w:rPr>
                <w:spacing w:val="2"/>
                <w:sz w:val="22"/>
                <w:szCs w:val="22"/>
              </w:rPr>
              <w:t>Уполномоченное подразделение</w:t>
            </w:r>
          </w:p>
        </w:tc>
      </w:tr>
      <w:tr w:rsidR="009B16E2" w:rsidRPr="001D4BF7" w:rsidTr="00015C74">
        <w:tc>
          <w:tcPr>
            <w:tcW w:w="3190" w:type="dxa"/>
            <w:vMerge/>
          </w:tcPr>
          <w:p w:rsidR="009B16E2" w:rsidRPr="001D4BF7" w:rsidRDefault="009B16E2" w:rsidP="00015C74">
            <w:pPr>
              <w:pStyle w:val="formattext"/>
              <w:spacing w:before="0" w:beforeAutospacing="0" w:after="0" w:afterAutospacing="0" w:line="340" w:lineRule="atLeast"/>
              <w:jc w:val="center"/>
              <w:textAlignment w:val="baseline"/>
              <w:rPr>
                <w:spacing w:val="2"/>
                <w:sz w:val="22"/>
                <w:szCs w:val="22"/>
              </w:rPr>
            </w:pPr>
          </w:p>
        </w:tc>
        <w:tc>
          <w:tcPr>
            <w:tcW w:w="3190" w:type="dxa"/>
          </w:tcPr>
          <w:p w:rsidR="009B16E2" w:rsidRPr="001D4BF7" w:rsidRDefault="009B16E2" w:rsidP="00015C74">
            <w:pPr>
              <w:pStyle w:val="formattext"/>
              <w:spacing w:before="0" w:beforeAutospacing="0" w:after="0" w:afterAutospacing="0" w:line="340" w:lineRule="atLeast"/>
              <w:jc w:val="center"/>
              <w:textAlignment w:val="baseline"/>
              <w:rPr>
                <w:spacing w:val="2"/>
                <w:sz w:val="22"/>
                <w:szCs w:val="22"/>
              </w:rPr>
            </w:pPr>
            <w:r w:rsidRPr="001D4BF7">
              <w:rPr>
                <w:spacing w:val="2"/>
                <w:sz w:val="22"/>
                <w:szCs w:val="22"/>
              </w:rPr>
              <w:t>Формирование и направление предложений об изменении сводной бюджетной росписи и лимитов бюджетных обязательств</w:t>
            </w:r>
          </w:p>
        </w:tc>
        <w:tc>
          <w:tcPr>
            <w:tcW w:w="3191" w:type="dxa"/>
          </w:tcPr>
          <w:p w:rsidR="009B16E2" w:rsidRPr="001D4BF7" w:rsidRDefault="009B16E2" w:rsidP="00015C74">
            <w:pPr>
              <w:pStyle w:val="formattext"/>
              <w:spacing w:before="0" w:beforeAutospacing="0" w:after="0" w:afterAutospacing="0" w:line="340" w:lineRule="atLeast"/>
              <w:jc w:val="center"/>
              <w:textAlignment w:val="baseline"/>
              <w:rPr>
                <w:spacing w:val="2"/>
                <w:sz w:val="22"/>
                <w:szCs w:val="22"/>
              </w:rPr>
            </w:pPr>
            <w:r w:rsidRPr="001D4BF7">
              <w:rPr>
                <w:spacing w:val="2"/>
                <w:sz w:val="22"/>
                <w:szCs w:val="22"/>
              </w:rPr>
              <w:t>Уполномоченное подразделение</w:t>
            </w:r>
          </w:p>
        </w:tc>
      </w:tr>
      <w:tr w:rsidR="009B4274" w:rsidRPr="001D4BF7" w:rsidTr="00015C74">
        <w:tc>
          <w:tcPr>
            <w:tcW w:w="3190" w:type="dxa"/>
          </w:tcPr>
          <w:p w:rsidR="009B4274" w:rsidRPr="001D4BF7" w:rsidRDefault="006B0C81" w:rsidP="00015C74">
            <w:pPr>
              <w:pStyle w:val="formattext"/>
              <w:spacing w:before="0" w:beforeAutospacing="0" w:after="0" w:afterAutospacing="0" w:line="340" w:lineRule="atLeast"/>
              <w:jc w:val="center"/>
              <w:textAlignment w:val="baseline"/>
              <w:rPr>
                <w:spacing w:val="2"/>
                <w:sz w:val="22"/>
                <w:szCs w:val="22"/>
              </w:rPr>
            </w:pPr>
            <w:r w:rsidRPr="001D4BF7">
              <w:rPr>
                <w:spacing w:val="2"/>
                <w:sz w:val="22"/>
                <w:szCs w:val="22"/>
              </w:rPr>
              <w:t xml:space="preserve">Доведение лимитов бюджетных обязательств до подведомственных распорядителей и получателей </w:t>
            </w:r>
            <w:r w:rsidRPr="001D4BF7">
              <w:rPr>
                <w:spacing w:val="2"/>
                <w:sz w:val="22"/>
                <w:szCs w:val="22"/>
              </w:rPr>
              <w:lastRenderedPageBreak/>
              <w:t>бюджетных средств</w:t>
            </w:r>
          </w:p>
        </w:tc>
        <w:tc>
          <w:tcPr>
            <w:tcW w:w="3190" w:type="dxa"/>
          </w:tcPr>
          <w:p w:rsidR="009B4274" w:rsidRPr="001D4BF7" w:rsidRDefault="006B0C81" w:rsidP="00015C74">
            <w:pPr>
              <w:pStyle w:val="formattext"/>
              <w:spacing w:before="0" w:beforeAutospacing="0" w:after="0" w:afterAutospacing="0" w:line="340" w:lineRule="atLeast"/>
              <w:jc w:val="center"/>
              <w:textAlignment w:val="baseline"/>
              <w:rPr>
                <w:spacing w:val="2"/>
                <w:sz w:val="22"/>
                <w:szCs w:val="22"/>
              </w:rPr>
            </w:pPr>
            <w:r w:rsidRPr="001D4BF7">
              <w:rPr>
                <w:spacing w:val="2"/>
                <w:sz w:val="22"/>
                <w:szCs w:val="22"/>
              </w:rPr>
              <w:lastRenderedPageBreak/>
              <w:t>Формирование и представление в финансовый орган расходного расписания</w:t>
            </w:r>
          </w:p>
        </w:tc>
        <w:tc>
          <w:tcPr>
            <w:tcW w:w="3191" w:type="dxa"/>
          </w:tcPr>
          <w:p w:rsidR="009B4274" w:rsidRPr="001D4BF7" w:rsidRDefault="006B0C81" w:rsidP="00015C74">
            <w:pPr>
              <w:pStyle w:val="formattext"/>
              <w:spacing w:before="0" w:beforeAutospacing="0" w:after="0" w:afterAutospacing="0" w:line="340" w:lineRule="atLeast"/>
              <w:jc w:val="center"/>
              <w:textAlignment w:val="baseline"/>
              <w:rPr>
                <w:spacing w:val="2"/>
                <w:sz w:val="22"/>
                <w:szCs w:val="22"/>
              </w:rPr>
            </w:pPr>
            <w:r w:rsidRPr="001D4BF7">
              <w:rPr>
                <w:spacing w:val="2"/>
                <w:sz w:val="22"/>
                <w:szCs w:val="22"/>
              </w:rPr>
              <w:t>Уполномоченное подразделение</w:t>
            </w:r>
          </w:p>
        </w:tc>
      </w:tr>
      <w:tr w:rsidR="006B0C81" w:rsidRPr="001D4BF7" w:rsidTr="00015C74">
        <w:tc>
          <w:tcPr>
            <w:tcW w:w="3190" w:type="dxa"/>
            <w:vMerge w:val="restart"/>
          </w:tcPr>
          <w:p w:rsidR="006B0C81" w:rsidRPr="001D4BF7" w:rsidRDefault="006B0C81" w:rsidP="00015C74">
            <w:pPr>
              <w:pStyle w:val="formattext"/>
              <w:spacing w:before="0" w:beforeAutospacing="0" w:after="0" w:afterAutospacing="0" w:line="340" w:lineRule="atLeast"/>
              <w:jc w:val="center"/>
              <w:textAlignment w:val="baseline"/>
              <w:rPr>
                <w:spacing w:val="2"/>
                <w:sz w:val="22"/>
                <w:szCs w:val="22"/>
              </w:rPr>
            </w:pPr>
            <w:r w:rsidRPr="001D4BF7">
              <w:rPr>
                <w:spacing w:val="2"/>
                <w:sz w:val="22"/>
                <w:szCs w:val="22"/>
              </w:rPr>
              <w:lastRenderedPageBreak/>
              <w:t>Составление свода бюджетных смет, утверждение и ведение бюджетных смет</w:t>
            </w:r>
          </w:p>
        </w:tc>
        <w:tc>
          <w:tcPr>
            <w:tcW w:w="3190" w:type="dxa"/>
          </w:tcPr>
          <w:p w:rsidR="006B0C81" w:rsidRPr="001D4BF7" w:rsidRDefault="006B0C81" w:rsidP="00015C74">
            <w:pPr>
              <w:pStyle w:val="formattext"/>
              <w:spacing w:before="0" w:beforeAutospacing="0" w:after="0" w:afterAutospacing="0" w:line="340" w:lineRule="atLeast"/>
              <w:jc w:val="center"/>
              <w:textAlignment w:val="baseline"/>
              <w:rPr>
                <w:spacing w:val="2"/>
                <w:sz w:val="22"/>
                <w:szCs w:val="22"/>
              </w:rPr>
            </w:pPr>
            <w:r w:rsidRPr="001D4BF7">
              <w:rPr>
                <w:spacing w:val="2"/>
                <w:sz w:val="22"/>
                <w:szCs w:val="22"/>
              </w:rPr>
              <w:t>Составление свода бюджетных смет</w:t>
            </w:r>
          </w:p>
        </w:tc>
        <w:tc>
          <w:tcPr>
            <w:tcW w:w="3191" w:type="dxa"/>
          </w:tcPr>
          <w:p w:rsidR="006B0C81" w:rsidRPr="001D4BF7" w:rsidRDefault="006B0C81" w:rsidP="00015C74">
            <w:pPr>
              <w:pStyle w:val="formattext"/>
              <w:spacing w:before="0" w:beforeAutospacing="0" w:after="0" w:afterAutospacing="0" w:line="340" w:lineRule="atLeast"/>
              <w:jc w:val="center"/>
              <w:textAlignment w:val="baseline"/>
              <w:rPr>
                <w:spacing w:val="2"/>
                <w:sz w:val="22"/>
                <w:szCs w:val="22"/>
              </w:rPr>
            </w:pPr>
            <w:r w:rsidRPr="001D4BF7">
              <w:rPr>
                <w:spacing w:val="2"/>
                <w:sz w:val="22"/>
                <w:szCs w:val="22"/>
              </w:rPr>
              <w:t>Уполномоченное подразделение</w:t>
            </w:r>
          </w:p>
        </w:tc>
      </w:tr>
      <w:tr w:rsidR="006B0C81" w:rsidRPr="001D4BF7" w:rsidTr="00015C74">
        <w:tc>
          <w:tcPr>
            <w:tcW w:w="3190" w:type="dxa"/>
            <w:vMerge/>
          </w:tcPr>
          <w:p w:rsidR="006B0C81" w:rsidRPr="001D4BF7" w:rsidRDefault="006B0C81" w:rsidP="00015C74">
            <w:pPr>
              <w:pStyle w:val="formattext"/>
              <w:spacing w:before="0" w:beforeAutospacing="0" w:after="0" w:afterAutospacing="0" w:line="340" w:lineRule="atLeast"/>
              <w:jc w:val="center"/>
              <w:textAlignment w:val="baseline"/>
              <w:rPr>
                <w:spacing w:val="2"/>
                <w:sz w:val="22"/>
                <w:szCs w:val="22"/>
              </w:rPr>
            </w:pPr>
          </w:p>
        </w:tc>
        <w:tc>
          <w:tcPr>
            <w:tcW w:w="3190" w:type="dxa"/>
          </w:tcPr>
          <w:p w:rsidR="006B0C81" w:rsidRPr="001D4BF7" w:rsidRDefault="006B0C81" w:rsidP="00015C74">
            <w:pPr>
              <w:pStyle w:val="formattext"/>
              <w:spacing w:before="0" w:beforeAutospacing="0" w:after="0" w:afterAutospacing="0" w:line="340" w:lineRule="atLeast"/>
              <w:jc w:val="center"/>
              <w:textAlignment w:val="baseline"/>
              <w:rPr>
                <w:spacing w:val="2"/>
                <w:sz w:val="22"/>
                <w:szCs w:val="22"/>
              </w:rPr>
            </w:pPr>
            <w:r w:rsidRPr="001D4BF7">
              <w:rPr>
                <w:spacing w:val="2"/>
                <w:sz w:val="22"/>
                <w:szCs w:val="22"/>
              </w:rPr>
              <w:t>Утверждение и ведение свода бюджетных смет</w:t>
            </w:r>
          </w:p>
        </w:tc>
        <w:tc>
          <w:tcPr>
            <w:tcW w:w="3191" w:type="dxa"/>
          </w:tcPr>
          <w:p w:rsidR="006B0C81" w:rsidRPr="001D4BF7" w:rsidRDefault="006B0C81" w:rsidP="00015C74">
            <w:pPr>
              <w:pStyle w:val="formattext"/>
              <w:spacing w:before="0" w:beforeAutospacing="0" w:after="0" w:afterAutospacing="0" w:line="340" w:lineRule="atLeast"/>
              <w:jc w:val="center"/>
              <w:textAlignment w:val="baseline"/>
              <w:rPr>
                <w:spacing w:val="2"/>
                <w:sz w:val="22"/>
                <w:szCs w:val="22"/>
              </w:rPr>
            </w:pPr>
            <w:r w:rsidRPr="001D4BF7">
              <w:rPr>
                <w:spacing w:val="2"/>
                <w:sz w:val="22"/>
                <w:szCs w:val="22"/>
              </w:rPr>
              <w:t>Уполномоченное подразделение</w:t>
            </w:r>
          </w:p>
        </w:tc>
      </w:tr>
      <w:tr w:rsidR="006B0C81" w:rsidRPr="001D4BF7" w:rsidTr="00015C74">
        <w:tc>
          <w:tcPr>
            <w:tcW w:w="3190" w:type="dxa"/>
            <w:vMerge/>
          </w:tcPr>
          <w:p w:rsidR="006B0C81" w:rsidRPr="001D4BF7" w:rsidRDefault="006B0C81" w:rsidP="00015C74">
            <w:pPr>
              <w:pStyle w:val="formattext"/>
              <w:spacing w:before="0" w:beforeAutospacing="0" w:after="0" w:afterAutospacing="0" w:line="340" w:lineRule="atLeast"/>
              <w:jc w:val="center"/>
              <w:textAlignment w:val="baseline"/>
              <w:rPr>
                <w:spacing w:val="2"/>
                <w:sz w:val="22"/>
                <w:szCs w:val="22"/>
              </w:rPr>
            </w:pPr>
          </w:p>
        </w:tc>
        <w:tc>
          <w:tcPr>
            <w:tcW w:w="3190" w:type="dxa"/>
          </w:tcPr>
          <w:p w:rsidR="006B0C81" w:rsidRPr="001D4BF7" w:rsidRDefault="006B0C81" w:rsidP="00015C74">
            <w:pPr>
              <w:pStyle w:val="formattext"/>
              <w:spacing w:before="0" w:beforeAutospacing="0" w:after="0" w:afterAutospacing="0" w:line="340" w:lineRule="atLeast"/>
              <w:jc w:val="center"/>
              <w:textAlignment w:val="baseline"/>
              <w:rPr>
                <w:spacing w:val="2"/>
                <w:sz w:val="22"/>
                <w:szCs w:val="22"/>
              </w:rPr>
            </w:pPr>
            <w:r w:rsidRPr="001D4BF7">
              <w:rPr>
                <w:spacing w:val="2"/>
                <w:sz w:val="22"/>
                <w:szCs w:val="22"/>
              </w:rPr>
              <w:t>Утверждение и ведение бюджетных смет</w:t>
            </w:r>
          </w:p>
        </w:tc>
        <w:tc>
          <w:tcPr>
            <w:tcW w:w="3191" w:type="dxa"/>
          </w:tcPr>
          <w:p w:rsidR="006B0C81" w:rsidRPr="001D4BF7" w:rsidRDefault="006B0C81" w:rsidP="00015C74">
            <w:pPr>
              <w:pStyle w:val="formattext"/>
              <w:spacing w:before="0" w:beforeAutospacing="0" w:after="0" w:afterAutospacing="0" w:line="340" w:lineRule="atLeast"/>
              <w:jc w:val="center"/>
              <w:textAlignment w:val="baseline"/>
              <w:rPr>
                <w:spacing w:val="2"/>
                <w:sz w:val="22"/>
                <w:szCs w:val="22"/>
              </w:rPr>
            </w:pPr>
            <w:r w:rsidRPr="001D4BF7">
              <w:rPr>
                <w:spacing w:val="2"/>
                <w:sz w:val="22"/>
                <w:szCs w:val="22"/>
              </w:rPr>
              <w:t>Уполномоченное подразделение</w:t>
            </w:r>
          </w:p>
        </w:tc>
      </w:tr>
      <w:tr w:rsidR="006B0C81" w:rsidRPr="001D4BF7" w:rsidTr="00015C74">
        <w:tc>
          <w:tcPr>
            <w:tcW w:w="3190" w:type="dxa"/>
            <w:vMerge w:val="restart"/>
          </w:tcPr>
          <w:p w:rsidR="006B0C81" w:rsidRPr="001D4BF7" w:rsidRDefault="006B0C81" w:rsidP="00015C74">
            <w:pPr>
              <w:pStyle w:val="formattext"/>
              <w:spacing w:before="0" w:beforeAutospacing="0" w:after="0" w:afterAutospacing="0" w:line="340" w:lineRule="atLeast"/>
              <w:jc w:val="center"/>
              <w:textAlignment w:val="baseline"/>
              <w:rPr>
                <w:spacing w:val="2"/>
                <w:sz w:val="22"/>
                <w:szCs w:val="22"/>
              </w:rPr>
            </w:pPr>
            <w:r w:rsidRPr="001D4BF7">
              <w:rPr>
                <w:spacing w:val="2"/>
                <w:sz w:val="22"/>
                <w:szCs w:val="22"/>
              </w:rPr>
              <w:t>Формирование и утверждение муниципальных заданий в отношении подведомственных муниципальных учреждений</w:t>
            </w:r>
          </w:p>
        </w:tc>
        <w:tc>
          <w:tcPr>
            <w:tcW w:w="3190" w:type="dxa"/>
          </w:tcPr>
          <w:p w:rsidR="006B0C81" w:rsidRPr="001D4BF7" w:rsidRDefault="006B0C81" w:rsidP="00015C74">
            <w:pPr>
              <w:pStyle w:val="formattext"/>
              <w:spacing w:before="0" w:beforeAutospacing="0" w:after="0" w:afterAutospacing="0" w:line="340" w:lineRule="atLeast"/>
              <w:jc w:val="center"/>
              <w:textAlignment w:val="baseline"/>
              <w:rPr>
                <w:spacing w:val="2"/>
                <w:sz w:val="22"/>
                <w:szCs w:val="22"/>
              </w:rPr>
            </w:pPr>
            <w:r w:rsidRPr="001D4BF7">
              <w:rPr>
                <w:spacing w:val="2"/>
                <w:sz w:val="22"/>
                <w:szCs w:val="22"/>
              </w:rPr>
              <w:t>Формирование муниципальных заданий в отношении подведомственных муниципальных учреждений</w:t>
            </w:r>
          </w:p>
        </w:tc>
        <w:tc>
          <w:tcPr>
            <w:tcW w:w="3191" w:type="dxa"/>
          </w:tcPr>
          <w:p w:rsidR="006B0C81" w:rsidRPr="001D4BF7" w:rsidRDefault="006B0C81" w:rsidP="00015C74">
            <w:pPr>
              <w:pStyle w:val="formattext"/>
              <w:spacing w:before="0" w:beforeAutospacing="0" w:after="0" w:afterAutospacing="0" w:line="340" w:lineRule="atLeast"/>
              <w:jc w:val="center"/>
              <w:textAlignment w:val="baseline"/>
              <w:rPr>
                <w:spacing w:val="2"/>
                <w:sz w:val="22"/>
                <w:szCs w:val="22"/>
              </w:rPr>
            </w:pPr>
            <w:r w:rsidRPr="001D4BF7">
              <w:rPr>
                <w:spacing w:val="2"/>
                <w:sz w:val="22"/>
                <w:szCs w:val="22"/>
              </w:rPr>
              <w:t>Уполномоченное подразделение</w:t>
            </w:r>
          </w:p>
        </w:tc>
      </w:tr>
      <w:tr w:rsidR="006B0C81" w:rsidRPr="001D4BF7" w:rsidTr="00015C74">
        <w:tc>
          <w:tcPr>
            <w:tcW w:w="3190" w:type="dxa"/>
            <w:vMerge/>
          </w:tcPr>
          <w:p w:rsidR="006B0C81" w:rsidRPr="001D4BF7" w:rsidRDefault="006B0C81" w:rsidP="00015C74">
            <w:pPr>
              <w:pStyle w:val="formattext"/>
              <w:spacing w:before="0" w:beforeAutospacing="0" w:after="0" w:afterAutospacing="0" w:line="340" w:lineRule="atLeast"/>
              <w:jc w:val="center"/>
              <w:textAlignment w:val="baseline"/>
              <w:rPr>
                <w:spacing w:val="2"/>
                <w:sz w:val="22"/>
                <w:szCs w:val="22"/>
              </w:rPr>
            </w:pPr>
          </w:p>
        </w:tc>
        <w:tc>
          <w:tcPr>
            <w:tcW w:w="3190" w:type="dxa"/>
          </w:tcPr>
          <w:p w:rsidR="006B0C81" w:rsidRPr="001D4BF7" w:rsidRDefault="006B0C81" w:rsidP="00015C74">
            <w:pPr>
              <w:pStyle w:val="formattext"/>
              <w:spacing w:before="0" w:beforeAutospacing="0" w:after="0" w:afterAutospacing="0" w:line="340" w:lineRule="atLeast"/>
              <w:jc w:val="center"/>
              <w:textAlignment w:val="baseline"/>
              <w:rPr>
                <w:spacing w:val="2"/>
                <w:sz w:val="22"/>
                <w:szCs w:val="22"/>
              </w:rPr>
            </w:pPr>
            <w:r w:rsidRPr="001D4BF7">
              <w:rPr>
                <w:spacing w:val="2"/>
                <w:sz w:val="22"/>
                <w:szCs w:val="22"/>
              </w:rPr>
              <w:t>Утверждение муниципальных заданий в отношении подведомственных муниципальных учреждений</w:t>
            </w:r>
          </w:p>
        </w:tc>
        <w:tc>
          <w:tcPr>
            <w:tcW w:w="3191" w:type="dxa"/>
          </w:tcPr>
          <w:p w:rsidR="006B0C81" w:rsidRPr="001D4BF7" w:rsidRDefault="006B0C81" w:rsidP="00015C74">
            <w:pPr>
              <w:pStyle w:val="formattext"/>
              <w:spacing w:before="0" w:beforeAutospacing="0" w:after="0" w:afterAutospacing="0" w:line="340" w:lineRule="atLeast"/>
              <w:jc w:val="center"/>
              <w:textAlignment w:val="baseline"/>
              <w:rPr>
                <w:spacing w:val="2"/>
                <w:sz w:val="22"/>
                <w:szCs w:val="22"/>
              </w:rPr>
            </w:pPr>
            <w:r w:rsidRPr="001D4BF7">
              <w:rPr>
                <w:spacing w:val="2"/>
                <w:sz w:val="22"/>
                <w:szCs w:val="22"/>
              </w:rPr>
              <w:t>Руководитель</w:t>
            </w:r>
          </w:p>
        </w:tc>
      </w:tr>
      <w:tr w:rsidR="006B0C81" w:rsidRPr="001D4BF7" w:rsidTr="00015C74">
        <w:tc>
          <w:tcPr>
            <w:tcW w:w="3190" w:type="dxa"/>
            <w:vMerge w:val="restart"/>
          </w:tcPr>
          <w:p w:rsidR="006B0C81" w:rsidRPr="001D4BF7" w:rsidRDefault="006B0C81" w:rsidP="00015C74">
            <w:pPr>
              <w:pStyle w:val="formattext"/>
              <w:spacing w:before="0" w:beforeAutospacing="0" w:after="0" w:afterAutospacing="0" w:line="340" w:lineRule="atLeast"/>
              <w:jc w:val="center"/>
              <w:textAlignment w:val="baseline"/>
              <w:rPr>
                <w:spacing w:val="2"/>
                <w:sz w:val="22"/>
                <w:szCs w:val="22"/>
              </w:rPr>
            </w:pPr>
            <w:r w:rsidRPr="001D4BF7">
              <w:rPr>
                <w:spacing w:val="2"/>
                <w:sz w:val="22"/>
                <w:szCs w:val="22"/>
              </w:rPr>
              <w:t>Обеспечение соблюдения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условий, целей и порядка, установленных при их предоставлении</w:t>
            </w:r>
          </w:p>
        </w:tc>
        <w:tc>
          <w:tcPr>
            <w:tcW w:w="3190" w:type="dxa"/>
          </w:tcPr>
          <w:p w:rsidR="006B0C81" w:rsidRPr="001D4BF7" w:rsidRDefault="006B0C81" w:rsidP="00015C74">
            <w:pPr>
              <w:pStyle w:val="formattext"/>
              <w:spacing w:before="0" w:beforeAutospacing="0" w:after="0" w:afterAutospacing="0" w:line="340" w:lineRule="atLeast"/>
              <w:jc w:val="center"/>
              <w:textAlignment w:val="baseline"/>
              <w:rPr>
                <w:spacing w:val="2"/>
                <w:sz w:val="22"/>
                <w:szCs w:val="22"/>
              </w:rPr>
            </w:pPr>
            <w:r w:rsidRPr="001D4BF7">
              <w:rPr>
                <w:spacing w:val="2"/>
                <w:sz w:val="22"/>
                <w:szCs w:val="22"/>
              </w:rPr>
              <w:t>Сбор и анализ информации о соблюдении условий предоставления средств из бюджета (результативности их использования) по соответствующему трансферту</w:t>
            </w:r>
          </w:p>
        </w:tc>
        <w:tc>
          <w:tcPr>
            <w:tcW w:w="3191" w:type="dxa"/>
          </w:tcPr>
          <w:p w:rsidR="006B0C81" w:rsidRPr="001D4BF7" w:rsidRDefault="006B0C81" w:rsidP="00015C74">
            <w:pPr>
              <w:pStyle w:val="formattext"/>
              <w:spacing w:before="0" w:beforeAutospacing="0" w:after="0" w:afterAutospacing="0" w:line="340" w:lineRule="atLeast"/>
              <w:jc w:val="center"/>
              <w:textAlignment w:val="baseline"/>
              <w:rPr>
                <w:spacing w:val="2"/>
                <w:sz w:val="22"/>
                <w:szCs w:val="22"/>
              </w:rPr>
            </w:pPr>
            <w:r w:rsidRPr="001D4BF7">
              <w:rPr>
                <w:spacing w:val="2"/>
                <w:sz w:val="22"/>
                <w:szCs w:val="22"/>
              </w:rPr>
              <w:t>Уполномоченное подразделение</w:t>
            </w:r>
          </w:p>
        </w:tc>
      </w:tr>
      <w:tr w:rsidR="006B0C81" w:rsidRPr="001D4BF7" w:rsidTr="00015C74">
        <w:tc>
          <w:tcPr>
            <w:tcW w:w="3190" w:type="dxa"/>
            <w:vMerge/>
          </w:tcPr>
          <w:p w:rsidR="006B0C81" w:rsidRPr="001D4BF7" w:rsidRDefault="006B0C81" w:rsidP="00015C74">
            <w:pPr>
              <w:pStyle w:val="formattext"/>
              <w:spacing w:before="0" w:beforeAutospacing="0" w:after="0" w:afterAutospacing="0" w:line="340" w:lineRule="atLeast"/>
              <w:jc w:val="center"/>
              <w:textAlignment w:val="baseline"/>
              <w:rPr>
                <w:spacing w:val="2"/>
                <w:sz w:val="22"/>
                <w:szCs w:val="22"/>
              </w:rPr>
            </w:pPr>
          </w:p>
        </w:tc>
        <w:tc>
          <w:tcPr>
            <w:tcW w:w="3190" w:type="dxa"/>
          </w:tcPr>
          <w:p w:rsidR="006B0C81" w:rsidRPr="001D4BF7" w:rsidRDefault="006B0C81" w:rsidP="00015C74">
            <w:pPr>
              <w:pStyle w:val="formattext"/>
              <w:spacing w:before="0" w:beforeAutospacing="0" w:after="0" w:afterAutospacing="0" w:line="340" w:lineRule="atLeast"/>
              <w:jc w:val="center"/>
              <w:textAlignment w:val="baseline"/>
              <w:rPr>
                <w:spacing w:val="2"/>
                <w:sz w:val="22"/>
                <w:szCs w:val="22"/>
              </w:rPr>
            </w:pPr>
            <w:r w:rsidRPr="001D4BF7">
              <w:rPr>
                <w:spacing w:val="2"/>
                <w:sz w:val="22"/>
                <w:szCs w:val="22"/>
              </w:rPr>
              <w:t>Представление результатов руководителю анализа информации о соблюдении условий предоставления средств из бюджета</w:t>
            </w:r>
          </w:p>
        </w:tc>
        <w:tc>
          <w:tcPr>
            <w:tcW w:w="3191" w:type="dxa"/>
          </w:tcPr>
          <w:p w:rsidR="006B0C81" w:rsidRPr="001D4BF7" w:rsidRDefault="006B0C81" w:rsidP="00015C74">
            <w:pPr>
              <w:pStyle w:val="formattext"/>
              <w:spacing w:before="0" w:beforeAutospacing="0" w:after="0" w:afterAutospacing="0" w:line="340" w:lineRule="atLeast"/>
              <w:jc w:val="center"/>
              <w:textAlignment w:val="baseline"/>
              <w:rPr>
                <w:spacing w:val="2"/>
                <w:sz w:val="22"/>
                <w:szCs w:val="22"/>
              </w:rPr>
            </w:pPr>
            <w:r w:rsidRPr="001D4BF7">
              <w:rPr>
                <w:spacing w:val="2"/>
                <w:sz w:val="22"/>
                <w:szCs w:val="22"/>
              </w:rPr>
              <w:t>Уполномоченное подразделение</w:t>
            </w:r>
          </w:p>
        </w:tc>
      </w:tr>
      <w:tr w:rsidR="006B0C81" w:rsidRPr="001D4BF7" w:rsidTr="00015C74">
        <w:tc>
          <w:tcPr>
            <w:tcW w:w="3190" w:type="dxa"/>
            <w:vMerge/>
          </w:tcPr>
          <w:p w:rsidR="006B0C81" w:rsidRPr="001D4BF7" w:rsidRDefault="006B0C81" w:rsidP="00015C74">
            <w:pPr>
              <w:pStyle w:val="formattext"/>
              <w:spacing w:before="0" w:beforeAutospacing="0" w:after="0" w:afterAutospacing="0" w:line="340" w:lineRule="atLeast"/>
              <w:jc w:val="center"/>
              <w:textAlignment w:val="baseline"/>
              <w:rPr>
                <w:spacing w:val="2"/>
                <w:sz w:val="22"/>
                <w:szCs w:val="22"/>
              </w:rPr>
            </w:pPr>
          </w:p>
        </w:tc>
        <w:tc>
          <w:tcPr>
            <w:tcW w:w="3190" w:type="dxa"/>
          </w:tcPr>
          <w:p w:rsidR="006B0C81" w:rsidRPr="001D4BF7" w:rsidRDefault="006B0C81" w:rsidP="00015C74">
            <w:pPr>
              <w:pStyle w:val="formattext"/>
              <w:spacing w:before="0" w:beforeAutospacing="0" w:after="0" w:afterAutospacing="0" w:line="340" w:lineRule="atLeast"/>
              <w:jc w:val="center"/>
              <w:textAlignment w:val="baseline"/>
              <w:rPr>
                <w:spacing w:val="2"/>
                <w:sz w:val="22"/>
                <w:szCs w:val="22"/>
              </w:rPr>
            </w:pPr>
            <w:r w:rsidRPr="001D4BF7">
              <w:rPr>
                <w:spacing w:val="2"/>
                <w:sz w:val="22"/>
                <w:szCs w:val="22"/>
              </w:rPr>
              <w:t>Принятие мер по обеспечению условий предоставления средств из бюджета по результатам анализа, проверок соблюдения условий предоставления средств из бюджета</w:t>
            </w:r>
          </w:p>
        </w:tc>
        <w:tc>
          <w:tcPr>
            <w:tcW w:w="3191" w:type="dxa"/>
          </w:tcPr>
          <w:p w:rsidR="006B0C81" w:rsidRPr="001D4BF7" w:rsidRDefault="006B0C81" w:rsidP="00015C74">
            <w:pPr>
              <w:pStyle w:val="formattext"/>
              <w:spacing w:before="0" w:beforeAutospacing="0" w:after="0" w:afterAutospacing="0" w:line="340" w:lineRule="atLeast"/>
              <w:jc w:val="center"/>
              <w:textAlignment w:val="baseline"/>
              <w:rPr>
                <w:spacing w:val="2"/>
                <w:sz w:val="22"/>
                <w:szCs w:val="22"/>
              </w:rPr>
            </w:pPr>
            <w:r w:rsidRPr="001D4BF7">
              <w:rPr>
                <w:spacing w:val="2"/>
                <w:sz w:val="22"/>
                <w:szCs w:val="22"/>
              </w:rPr>
              <w:t>Руководитель</w:t>
            </w:r>
          </w:p>
        </w:tc>
      </w:tr>
      <w:tr w:rsidR="006B0C81" w:rsidRPr="001D4BF7" w:rsidTr="00015C74">
        <w:tc>
          <w:tcPr>
            <w:tcW w:w="3190" w:type="dxa"/>
            <w:vMerge w:val="restart"/>
          </w:tcPr>
          <w:p w:rsidR="006B0C81" w:rsidRPr="001D4BF7" w:rsidRDefault="006B0C81" w:rsidP="00015C74">
            <w:pPr>
              <w:pStyle w:val="formattext"/>
              <w:spacing w:before="0" w:beforeAutospacing="0" w:after="0" w:afterAutospacing="0" w:line="340" w:lineRule="atLeast"/>
              <w:jc w:val="center"/>
              <w:textAlignment w:val="baseline"/>
              <w:rPr>
                <w:spacing w:val="2"/>
                <w:sz w:val="22"/>
                <w:szCs w:val="22"/>
              </w:rPr>
            </w:pPr>
            <w:r w:rsidRPr="001D4BF7">
              <w:rPr>
                <w:spacing w:val="2"/>
                <w:sz w:val="22"/>
                <w:szCs w:val="22"/>
              </w:rPr>
              <w:t>Составление и представление бюджетной отчетности и сводной бюджетной отчетности</w:t>
            </w:r>
          </w:p>
        </w:tc>
        <w:tc>
          <w:tcPr>
            <w:tcW w:w="3190" w:type="dxa"/>
          </w:tcPr>
          <w:p w:rsidR="006B0C81" w:rsidRPr="001D4BF7" w:rsidRDefault="006B0C81" w:rsidP="00015C74">
            <w:pPr>
              <w:pStyle w:val="formattext"/>
              <w:spacing w:before="0" w:beforeAutospacing="0" w:after="0" w:afterAutospacing="0" w:line="340" w:lineRule="atLeast"/>
              <w:jc w:val="center"/>
              <w:textAlignment w:val="baseline"/>
              <w:rPr>
                <w:spacing w:val="2"/>
                <w:sz w:val="22"/>
                <w:szCs w:val="22"/>
              </w:rPr>
            </w:pPr>
            <w:r w:rsidRPr="001D4BF7">
              <w:rPr>
                <w:spacing w:val="2"/>
                <w:sz w:val="22"/>
                <w:szCs w:val="22"/>
              </w:rPr>
              <w:t>Составление бюджетной отчетности</w:t>
            </w:r>
          </w:p>
        </w:tc>
        <w:tc>
          <w:tcPr>
            <w:tcW w:w="3191" w:type="dxa"/>
          </w:tcPr>
          <w:p w:rsidR="006B0C81" w:rsidRPr="001D4BF7" w:rsidRDefault="006B0C81" w:rsidP="00015C74">
            <w:pPr>
              <w:pStyle w:val="formattext"/>
              <w:spacing w:before="0" w:beforeAutospacing="0" w:after="0" w:afterAutospacing="0" w:line="340" w:lineRule="atLeast"/>
              <w:jc w:val="center"/>
              <w:textAlignment w:val="baseline"/>
              <w:rPr>
                <w:spacing w:val="2"/>
                <w:sz w:val="22"/>
                <w:szCs w:val="22"/>
              </w:rPr>
            </w:pPr>
            <w:r w:rsidRPr="001D4BF7">
              <w:rPr>
                <w:spacing w:val="2"/>
                <w:sz w:val="22"/>
                <w:szCs w:val="22"/>
              </w:rPr>
              <w:t>Уполномоченное должностное лицо субъекта учета</w:t>
            </w:r>
          </w:p>
        </w:tc>
      </w:tr>
      <w:tr w:rsidR="006B0C81" w:rsidRPr="001D4BF7" w:rsidTr="00015C74">
        <w:tc>
          <w:tcPr>
            <w:tcW w:w="3190" w:type="dxa"/>
            <w:vMerge/>
          </w:tcPr>
          <w:p w:rsidR="006B0C81" w:rsidRPr="001D4BF7" w:rsidRDefault="006B0C81" w:rsidP="00015C74">
            <w:pPr>
              <w:pStyle w:val="formattext"/>
              <w:spacing w:before="0" w:beforeAutospacing="0" w:after="0" w:afterAutospacing="0" w:line="340" w:lineRule="atLeast"/>
              <w:jc w:val="center"/>
              <w:textAlignment w:val="baseline"/>
              <w:rPr>
                <w:spacing w:val="2"/>
                <w:sz w:val="22"/>
                <w:szCs w:val="22"/>
              </w:rPr>
            </w:pPr>
          </w:p>
        </w:tc>
        <w:tc>
          <w:tcPr>
            <w:tcW w:w="3190" w:type="dxa"/>
          </w:tcPr>
          <w:p w:rsidR="006B0C81" w:rsidRPr="001D4BF7" w:rsidRDefault="006B0C81" w:rsidP="00015C74">
            <w:pPr>
              <w:pStyle w:val="formattext"/>
              <w:spacing w:before="0" w:beforeAutospacing="0" w:after="0" w:afterAutospacing="0" w:line="340" w:lineRule="atLeast"/>
              <w:jc w:val="center"/>
              <w:textAlignment w:val="baseline"/>
              <w:rPr>
                <w:spacing w:val="2"/>
                <w:sz w:val="22"/>
                <w:szCs w:val="22"/>
              </w:rPr>
            </w:pPr>
            <w:r w:rsidRPr="001D4BF7">
              <w:rPr>
                <w:spacing w:val="2"/>
                <w:sz w:val="22"/>
                <w:szCs w:val="22"/>
              </w:rPr>
              <w:t>Представление бюджетной отчетности</w:t>
            </w:r>
          </w:p>
        </w:tc>
        <w:tc>
          <w:tcPr>
            <w:tcW w:w="3191" w:type="dxa"/>
          </w:tcPr>
          <w:p w:rsidR="006B0C81" w:rsidRPr="001D4BF7" w:rsidRDefault="006B0C81" w:rsidP="00015C74">
            <w:pPr>
              <w:pStyle w:val="formattext"/>
              <w:spacing w:before="0" w:beforeAutospacing="0" w:after="0" w:afterAutospacing="0" w:line="340" w:lineRule="atLeast"/>
              <w:jc w:val="center"/>
              <w:textAlignment w:val="baseline"/>
              <w:rPr>
                <w:spacing w:val="2"/>
                <w:sz w:val="22"/>
                <w:szCs w:val="22"/>
              </w:rPr>
            </w:pPr>
            <w:r w:rsidRPr="001D4BF7">
              <w:rPr>
                <w:spacing w:val="2"/>
                <w:sz w:val="22"/>
                <w:szCs w:val="22"/>
              </w:rPr>
              <w:t>Уполномоченное должностное лицо субъекта учета</w:t>
            </w:r>
          </w:p>
        </w:tc>
      </w:tr>
      <w:tr w:rsidR="006B0C81" w:rsidRPr="001D4BF7" w:rsidTr="00015C74">
        <w:tc>
          <w:tcPr>
            <w:tcW w:w="3190" w:type="dxa"/>
            <w:vMerge/>
          </w:tcPr>
          <w:p w:rsidR="006B0C81" w:rsidRPr="001D4BF7" w:rsidRDefault="006B0C81" w:rsidP="00015C74">
            <w:pPr>
              <w:pStyle w:val="formattext"/>
              <w:spacing w:before="0" w:beforeAutospacing="0" w:after="0" w:afterAutospacing="0" w:line="340" w:lineRule="atLeast"/>
              <w:jc w:val="center"/>
              <w:textAlignment w:val="baseline"/>
              <w:rPr>
                <w:spacing w:val="2"/>
                <w:sz w:val="22"/>
                <w:szCs w:val="22"/>
              </w:rPr>
            </w:pPr>
          </w:p>
        </w:tc>
        <w:tc>
          <w:tcPr>
            <w:tcW w:w="3190" w:type="dxa"/>
          </w:tcPr>
          <w:p w:rsidR="006B0C81" w:rsidRPr="001D4BF7" w:rsidRDefault="006B0C81" w:rsidP="00015C74">
            <w:pPr>
              <w:pStyle w:val="formattext"/>
              <w:spacing w:before="0" w:beforeAutospacing="0" w:after="0" w:afterAutospacing="0" w:line="340" w:lineRule="atLeast"/>
              <w:jc w:val="center"/>
              <w:textAlignment w:val="baseline"/>
              <w:rPr>
                <w:spacing w:val="2"/>
                <w:sz w:val="22"/>
                <w:szCs w:val="22"/>
              </w:rPr>
            </w:pPr>
            <w:r w:rsidRPr="001D4BF7">
              <w:rPr>
                <w:spacing w:val="2"/>
                <w:sz w:val="22"/>
                <w:szCs w:val="22"/>
              </w:rPr>
              <w:t>Составление сводной бюджетной отчетности</w:t>
            </w:r>
          </w:p>
        </w:tc>
        <w:tc>
          <w:tcPr>
            <w:tcW w:w="3191" w:type="dxa"/>
          </w:tcPr>
          <w:p w:rsidR="006B0C81" w:rsidRPr="001D4BF7" w:rsidRDefault="006B0C81" w:rsidP="00015C74">
            <w:pPr>
              <w:pStyle w:val="formattext"/>
              <w:spacing w:before="0" w:beforeAutospacing="0" w:after="0" w:afterAutospacing="0" w:line="340" w:lineRule="atLeast"/>
              <w:jc w:val="center"/>
              <w:textAlignment w:val="baseline"/>
              <w:rPr>
                <w:spacing w:val="2"/>
                <w:sz w:val="22"/>
                <w:szCs w:val="22"/>
              </w:rPr>
            </w:pPr>
            <w:r w:rsidRPr="001D4BF7">
              <w:rPr>
                <w:spacing w:val="2"/>
                <w:sz w:val="22"/>
                <w:szCs w:val="22"/>
              </w:rPr>
              <w:t>Уполномоченное подразделение</w:t>
            </w:r>
          </w:p>
        </w:tc>
      </w:tr>
      <w:tr w:rsidR="006B0C81" w:rsidRPr="001D4BF7" w:rsidTr="00015C74">
        <w:tc>
          <w:tcPr>
            <w:tcW w:w="3190" w:type="dxa"/>
            <w:vMerge/>
          </w:tcPr>
          <w:p w:rsidR="006B0C81" w:rsidRPr="001D4BF7" w:rsidRDefault="006B0C81" w:rsidP="00015C74">
            <w:pPr>
              <w:pStyle w:val="formattext"/>
              <w:spacing w:before="0" w:beforeAutospacing="0" w:after="0" w:afterAutospacing="0" w:line="340" w:lineRule="atLeast"/>
              <w:jc w:val="center"/>
              <w:textAlignment w:val="baseline"/>
              <w:rPr>
                <w:spacing w:val="2"/>
                <w:sz w:val="22"/>
                <w:szCs w:val="22"/>
              </w:rPr>
            </w:pPr>
          </w:p>
        </w:tc>
        <w:tc>
          <w:tcPr>
            <w:tcW w:w="3190" w:type="dxa"/>
          </w:tcPr>
          <w:p w:rsidR="006B0C81" w:rsidRPr="001D4BF7" w:rsidRDefault="006B0C81" w:rsidP="00015C74">
            <w:pPr>
              <w:pStyle w:val="formattext"/>
              <w:spacing w:before="0" w:beforeAutospacing="0" w:after="0" w:afterAutospacing="0" w:line="340" w:lineRule="atLeast"/>
              <w:jc w:val="center"/>
              <w:textAlignment w:val="baseline"/>
              <w:rPr>
                <w:spacing w:val="2"/>
                <w:sz w:val="22"/>
                <w:szCs w:val="22"/>
              </w:rPr>
            </w:pPr>
            <w:r w:rsidRPr="001D4BF7">
              <w:rPr>
                <w:spacing w:val="2"/>
                <w:sz w:val="22"/>
                <w:szCs w:val="22"/>
              </w:rPr>
              <w:t>Представление сводной бюджетной отчетности</w:t>
            </w:r>
          </w:p>
        </w:tc>
        <w:tc>
          <w:tcPr>
            <w:tcW w:w="3191" w:type="dxa"/>
          </w:tcPr>
          <w:p w:rsidR="006B0C81" w:rsidRPr="001D4BF7" w:rsidRDefault="006B0C81" w:rsidP="00015C74">
            <w:pPr>
              <w:pStyle w:val="formattext"/>
              <w:spacing w:before="0" w:beforeAutospacing="0" w:after="0" w:afterAutospacing="0" w:line="340" w:lineRule="atLeast"/>
              <w:jc w:val="center"/>
              <w:textAlignment w:val="baseline"/>
              <w:rPr>
                <w:spacing w:val="2"/>
                <w:sz w:val="22"/>
                <w:szCs w:val="22"/>
              </w:rPr>
            </w:pPr>
            <w:r w:rsidRPr="001D4BF7">
              <w:rPr>
                <w:spacing w:val="2"/>
                <w:sz w:val="22"/>
                <w:szCs w:val="22"/>
              </w:rPr>
              <w:t>Уполномоченное подразделение</w:t>
            </w:r>
          </w:p>
        </w:tc>
      </w:tr>
      <w:tr w:rsidR="006B0C81" w:rsidRPr="001D4BF7" w:rsidTr="00015C74">
        <w:tc>
          <w:tcPr>
            <w:tcW w:w="3190" w:type="dxa"/>
            <w:vMerge w:val="restart"/>
          </w:tcPr>
          <w:p w:rsidR="006B0C81" w:rsidRPr="001D4BF7" w:rsidRDefault="006B0C81" w:rsidP="00015C74">
            <w:pPr>
              <w:pStyle w:val="formattext"/>
              <w:spacing w:before="0" w:beforeAutospacing="0" w:after="0" w:afterAutospacing="0" w:line="340" w:lineRule="atLeast"/>
              <w:jc w:val="center"/>
              <w:textAlignment w:val="baseline"/>
              <w:rPr>
                <w:spacing w:val="2"/>
                <w:sz w:val="22"/>
                <w:szCs w:val="22"/>
              </w:rPr>
            </w:pPr>
            <w:r w:rsidRPr="001D4BF7">
              <w:rPr>
                <w:spacing w:val="2"/>
                <w:sz w:val="22"/>
                <w:szCs w:val="22"/>
              </w:rPr>
              <w:lastRenderedPageBreak/>
              <w:t>Осуществление начисления, учета и контроля за правильностью исчисления, полнотой и своевременностью осуществления платежей (поступления источников финансирования дефицита бюджета) в бюджет, пеней и штрафов по ним (за исключением операций, осуществляемых в соответствии с законодательством Российской Федерации о налогах и сборах, законодательством Российской Федерации о таможенном деле)</w:t>
            </w:r>
          </w:p>
        </w:tc>
        <w:tc>
          <w:tcPr>
            <w:tcW w:w="3190" w:type="dxa"/>
          </w:tcPr>
          <w:p w:rsidR="006B0C81" w:rsidRPr="001D4BF7" w:rsidRDefault="006B0C81" w:rsidP="00015C74">
            <w:pPr>
              <w:pStyle w:val="formattext"/>
              <w:spacing w:before="0" w:beforeAutospacing="0" w:after="0" w:afterAutospacing="0" w:line="340" w:lineRule="atLeast"/>
              <w:jc w:val="center"/>
              <w:textAlignment w:val="baseline"/>
              <w:rPr>
                <w:spacing w:val="2"/>
                <w:sz w:val="22"/>
                <w:szCs w:val="22"/>
              </w:rPr>
            </w:pPr>
            <w:r w:rsidRPr="001D4BF7">
              <w:rPr>
                <w:spacing w:val="2"/>
                <w:sz w:val="22"/>
                <w:szCs w:val="22"/>
              </w:rPr>
              <w:t>Формирование (актуализация) и утверждение перечня администраторов доходов бюджетов, подведомственных главному администратору доходов бюджетов</w:t>
            </w:r>
          </w:p>
        </w:tc>
        <w:tc>
          <w:tcPr>
            <w:tcW w:w="3191" w:type="dxa"/>
          </w:tcPr>
          <w:p w:rsidR="006B0C81" w:rsidRPr="001D4BF7" w:rsidRDefault="006B0C81" w:rsidP="00015C74">
            <w:pPr>
              <w:pStyle w:val="formattext"/>
              <w:spacing w:before="0" w:beforeAutospacing="0" w:after="0" w:afterAutospacing="0" w:line="340" w:lineRule="atLeast"/>
              <w:jc w:val="center"/>
              <w:textAlignment w:val="baseline"/>
              <w:rPr>
                <w:spacing w:val="2"/>
                <w:sz w:val="22"/>
                <w:szCs w:val="22"/>
              </w:rPr>
            </w:pPr>
            <w:r w:rsidRPr="001D4BF7">
              <w:rPr>
                <w:spacing w:val="2"/>
                <w:sz w:val="22"/>
                <w:szCs w:val="22"/>
              </w:rPr>
              <w:t>Уполномоченное подразделение</w:t>
            </w:r>
          </w:p>
        </w:tc>
      </w:tr>
      <w:tr w:rsidR="006B0C81" w:rsidRPr="001D4BF7" w:rsidTr="00015C74">
        <w:tc>
          <w:tcPr>
            <w:tcW w:w="3190" w:type="dxa"/>
            <w:vMerge/>
          </w:tcPr>
          <w:p w:rsidR="006B0C81" w:rsidRPr="001D4BF7" w:rsidRDefault="006B0C81" w:rsidP="00015C74">
            <w:pPr>
              <w:pStyle w:val="formattext"/>
              <w:spacing w:before="0" w:beforeAutospacing="0" w:after="0" w:afterAutospacing="0" w:line="340" w:lineRule="atLeast"/>
              <w:jc w:val="center"/>
              <w:textAlignment w:val="baseline"/>
              <w:rPr>
                <w:spacing w:val="2"/>
                <w:sz w:val="22"/>
                <w:szCs w:val="22"/>
              </w:rPr>
            </w:pPr>
          </w:p>
        </w:tc>
        <w:tc>
          <w:tcPr>
            <w:tcW w:w="3190" w:type="dxa"/>
          </w:tcPr>
          <w:p w:rsidR="006B0C81" w:rsidRPr="001D4BF7" w:rsidRDefault="006B0C81" w:rsidP="00015C74">
            <w:pPr>
              <w:pStyle w:val="formattext"/>
              <w:spacing w:before="0" w:beforeAutospacing="0" w:after="0" w:afterAutospacing="0" w:line="340" w:lineRule="atLeast"/>
              <w:jc w:val="center"/>
              <w:textAlignment w:val="baseline"/>
              <w:rPr>
                <w:spacing w:val="2"/>
                <w:sz w:val="22"/>
                <w:szCs w:val="22"/>
              </w:rPr>
            </w:pPr>
            <w:r w:rsidRPr="001D4BF7">
              <w:rPr>
                <w:spacing w:val="2"/>
                <w:sz w:val="22"/>
                <w:szCs w:val="22"/>
              </w:rPr>
              <w:t>Контроль за правильностью исчисления, полнотой и своевременностью осуществления платежей (поступления источников финансирования дефицита бюджета) в бюджет</w:t>
            </w:r>
          </w:p>
        </w:tc>
        <w:tc>
          <w:tcPr>
            <w:tcW w:w="3191" w:type="dxa"/>
          </w:tcPr>
          <w:p w:rsidR="006B0C81" w:rsidRPr="001D4BF7" w:rsidRDefault="006B0C81" w:rsidP="00015C74">
            <w:pPr>
              <w:pStyle w:val="formattext"/>
              <w:spacing w:before="0" w:beforeAutospacing="0" w:after="0" w:afterAutospacing="0" w:line="340" w:lineRule="atLeast"/>
              <w:jc w:val="center"/>
              <w:textAlignment w:val="baseline"/>
              <w:rPr>
                <w:spacing w:val="2"/>
                <w:sz w:val="22"/>
                <w:szCs w:val="22"/>
              </w:rPr>
            </w:pPr>
            <w:r w:rsidRPr="001D4BF7">
              <w:rPr>
                <w:spacing w:val="2"/>
                <w:sz w:val="22"/>
                <w:szCs w:val="22"/>
              </w:rPr>
              <w:t>Администратор доходов бюджетов, администратор источников финансирования дефицита бюджета</w:t>
            </w:r>
          </w:p>
        </w:tc>
      </w:tr>
      <w:tr w:rsidR="006B0C81" w:rsidRPr="001D4BF7" w:rsidTr="00015C74">
        <w:tc>
          <w:tcPr>
            <w:tcW w:w="3190" w:type="dxa"/>
            <w:vMerge/>
          </w:tcPr>
          <w:p w:rsidR="006B0C81" w:rsidRPr="001D4BF7" w:rsidRDefault="006B0C81" w:rsidP="00015C74">
            <w:pPr>
              <w:pStyle w:val="formattext"/>
              <w:spacing w:before="0" w:beforeAutospacing="0" w:after="0" w:afterAutospacing="0" w:line="340" w:lineRule="atLeast"/>
              <w:jc w:val="center"/>
              <w:textAlignment w:val="baseline"/>
              <w:rPr>
                <w:spacing w:val="2"/>
                <w:sz w:val="22"/>
                <w:szCs w:val="22"/>
              </w:rPr>
            </w:pPr>
          </w:p>
        </w:tc>
        <w:tc>
          <w:tcPr>
            <w:tcW w:w="3190" w:type="dxa"/>
          </w:tcPr>
          <w:p w:rsidR="006B0C81" w:rsidRPr="001D4BF7" w:rsidRDefault="006B0C81" w:rsidP="00015C74">
            <w:pPr>
              <w:pStyle w:val="formattext"/>
              <w:spacing w:before="0" w:beforeAutospacing="0" w:after="0" w:afterAutospacing="0" w:line="340" w:lineRule="atLeast"/>
              <w:jc w:val="center"/>
              <w:textAlignment w:val="baseline"/>
              <w:rPr>
                <w:spacing w:val="2"/>
                <w:sz w:val="22"/>
                <w:szCs w:val="22"/>
              </w:rPr>
            </w:pPr>
            <w:r w:rsidRPr="001D4BF7">
              <w:rPr>
                <w:spacing w:val="2"/>
                <w:sz w:val="22"/>
                <w:szCs w:val="22"/>
              </w:rPr>
              <w:t>Принятие решений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представление в орган Федерального казначейства поручений (сообщений) для осуществления возврата</w:t>
            </w:r>
          </w:p>
        </w:tc>
        <w:tc>
          <w:tcPr>
            <w:tcW w:w="3191" w:type="dxa"/>
          </w:tcPr>
          <w:p w:rsidR="006B0C81" w:rsidRPr="001D4BF7" w:rsidRDefault="006B0C81" w:rsidP="00015C74">
            <w:pPr>
              <w:pStyle w:val="formattext"/>
              <w:spacing w:before="0" w:beforeAutospacing="0" w:after="0" w:afterAutospacing="0" w:line="340" w:lineRule="atLeast"/>
              <w:jc w:val="center"/>
              <w:textAlignment w:val="baseline"/>
              <w:rPr>
                <w:spacing w:val="2"/>
                <w:sz w:val="22"/>
                <w:szCs w:val="22"/>
              </w:rPr>
            </w:pPr>
            <w:r w:rsidRPr="001D4BF7">
              <w:rPr>
                <w:spacing w:val="2"/>
                <w:sz w:val="22"/>
                <w:szCs w:val="22"/>
              </w:rPr>
              <w:t>Администратор доходов бюджетов, администратор источников финансирования дефицита бюджета</w:t>
            </w:r>
          </w:p>
        </w:tc>
      </w:tr>
      <w:tr w:rsidR="006B0C81" w:rsidRPr="001D4BF7" w:rsidTr="00015C74">
        <w:tc>
          <w:tcPr>
            <w:tcW w:w="3190" w:type="dxa"/>
            <w:vMerge/>
          </w:tcPr>
          <w:p w:rsidR="006B0C81" w:rsidRPr="001D4BF7" w:rsidRDefault="006B0C81" w:rsidP="00015C74">
            <w:pPr>
              <w:pStyle w:val="formattext"/>
              <w:spacing w:before="0" w:beforeAutospacing="0" w:after="0" w:afterAutospacing="0" w:line="340" w:lineRule="atLeast"/>
              <w:jc w:val="center"/>
              <w:textAlignment w:val="baseline"/>
              <w:rPr>
                <w:spacing w:val="2"/>
                <w:sz w:val="22"/>
                <w:szCs w:val="22"/>
              </w:rPr>
            </w:pPr>
          </w:p>
        </w:tc>
        <w:tc>
          <w:tcPr>
            <w:tcW w:w="3190" w:type="dxa"/>
          </w:tcPr>
          <w:p w:rsidR="006B0C81" w:rsidRPr="001D4BF7" w:rsidRDefault="006B0C81" w:rsidP="00015C74">
            <w:pPr>
              <w:pStyle w:val="formattext"/>
              <w:spacing w:before="0" w:beforeAutospacing="0" w:after="0" w:afterAutospacing="0" w:line="340" w:lineRule="atLeast"/>
              <w:jc w:val="center"/>
              <w:textAlignment w:val="baseline"/>
              <w:rPr>
                <w:spacing w:val="2"/>
                <w:sz w:val="22"/>
                <w:szCs w:val="22"/>
              </w:rPr>
            </w:pPr>
            <w:r w:rsidRPr="001D4BF7">
              <w:rPr>
                <w:spacing w:val="2"/>
                <w:sz w:val="22"/>
                <w:szCs w:val="22"/>
              </w:rPr>
              <w:t>Уточнение платежей в бюджет, в том числе невыясненных поступлений</w:t>
            </w:r>
          </w:p>
        </w:tc>
        <w:tc>
          <w:tcPr>
            <w:tcW w:w="3191" w:type="dxa"/>
          </w:tcPr>
          <w:p w:rsidR="006B0C81" w:rsidRPr="001D4BF7" w:rsidRDefault="006B0C81" w:rsidP="006B0C81">
            <w:pPr>
              <w:pStyle w:val="formattext"/>
              <w:shd w:val="clear" w:color="auto" w:fill="FFFFFF"/>
              <w:spacing w:before="0" w:beforeAutospacing="0" w:after="0" w:afterAutospacing="0" w:line="340" w:lineRule="atLeast"/>
              <w:jc w:val="both"/>
              <w:textAlignment w:val="baseline"/>
              <w:rPr>
                <w:spacing w:val="2"/>
                <w:sz w:val="22"/>
                <w:szCs w:val="22"/>
              </w:rPr>
            </w:pPr>
            <w:r w:rsidRPr="001D4BF7">
              <w:rPr>
                <w:spacing w:val="2"/>
                <w:sz w:val="22"/>
                <w:szCs w:val="22"/>
              </w:rPr>
              <w:t xml:space="preserve">Администратор доходов бюджетов, администратор источников финансирования дефицита бюджета </w:t>
            </w:r>
          </w:p>
          <w:p w:rsidR="006B0C81" w:rsidRPr="001D4BF7" w:rsidRDefault="006B0C81" w:rsidP="00015C74">
            <w:pPr>
              <w:pStyle w:val="formattext"/>
              <w:spacing w:before="0" w:beforeAutospacing="0" w:after="0" w:afterAutospacing="0" w:line="340" w:lineRule="atLeast"/>
              <w:jc w:val="center"/>
              <w:textAlignment w:val="baseline"/>
              <w:rPr>
                <w:spacing w:val="2"/>
                <w:sz w:val="22"/>
                <w:szCs w:val="22"/>
              </w:rPr>
            </w:pPr>
          </w:p>
        </w:tc>
      </w:tr>
    </w:tbl>
    <w:p w:rsidR="00015C74" w:rsidRPr="001D4BF7" w:rsidRDefault="00015C74" w:rsidP="00015C74">
      <w:pPr>
        <w:pStyle w:val="formattext"/>
        <w:shd w:val="clear" w:color="auto" w:fill="FFFFFF"/>
        <w:spacing w:before="0" w:beforeAutospacing="0" w:after="0" w:afterAutospacing="0" w:line="340" w:lineRule="atLeast"/>
        <w:jc w:val="center"/>
        <w:textAlignment w:val="baseline"/>
        <w:rPr>
          <w:spacing w:val="2"/>
          <w:sz w:val="22"/>
          <w:szCs w:val="22"/>
        </w:rPr>
      </w:pPr>
    </w:p>
    <w:p w:rsidR="00015C74" w:rsidRPr="001D4BF7" w:rsidRDefault="00015C74" w:rsidP="00986514">
      <w:pPr>
        <w:pStyle w:val="formattext"/>
        <w:shd w:val="clear" w:color="auto" w:fill="FFFFFF"/>
        <w:spacing w:before="0" w:beforeAutospacing="0" w:after="0" w:afterAutospacing="0" w:line="340" w:lineRule="atLeast"/>
        <w:jc w:val="both"/>
        <w:textAlignment w:val="baseline"/>
        <w:rPr>
          <w:spacing w:val="2"/>
          <w:sz w:val="22"/>
          <w:szCs w:val="22"/>
        </w:rPr>
      </w:pPr>
    </w:p>
    <w:p w:rsidR="006B0C81" w:rsidRPr="001D4BF7" w:rsidRDefault="006B0C81" w:rsidP="00986514">
      <w:pPr>
        <w:pStyle w:val="formattext"/>
        <w:shd w:val="clear" w:color="auto" w:fill="FFFFFF"/>
        <w:spacing w:before="0" w:beforeAutospacing="0" w:after="0" w:afterAutospacing="0" w:line="340" w:lineRule="atLeast"/>
        <w:jc w:val="both"/>
        <w:textAlignment w:val="baseline"/>
        <w:rPr>
          <w:spacing w:val="2"/>
          <w:sz w:val="22"/>
          <w:szCs w:val="22"/>
        </w:rPr>
      </w:pPr>
    </w:p>
    <w:p w:rsidR="006B0C81" w:rsidRPr="001D4BF7" w:rsidRDefault="00867EB2" w:rsidP="006B0C81">
      <w:pPr>
        <w:pStyle w:val="formattext"/>
        <w:shd w:val="clear" w:color="auto" w:fill="FFFFFF"/>
        <w:spacing w:before="0" w:beforeAutospacing="0" w:after="0" w:afterAutospacing="0" w:line="340" w:lineRule="atLeast"/>
        <w:jc w:val="center"/>
        <w:textAlignment w:val="baseline"/>
        <w:rPr>
          <w:spacing w:val="2"/>
          <w:sz w:val="22"/>
          <w:szCs w:val="22"/>
        </w:rPr>
      </w:pPr>
      <w:r w:rsidRPr="001D4BF7">
        <w:rPr>
          <w:spacing w:val="2"/>
          <w:sz w:val="22"/>
          <w:szCs w:val="22"/>
        </w:rPr>
        <w:t>2. Внутренний финансовый аудит</w:t>
      </w:r>
    </w:p>
    <w:p w:rsidR="006B0C81" w:rsidRPr="001D4BF7" w:rsidRDefault="006B0C81" w:rsidP="006B0C81">
      <w:pPr>
        <w:pStyle w:val="formattext"/>
        <w:shd w:val="clear" w:color="auto" w:fill="FFFFFF"/>
        <w:spacing w:before="0" w:beforeAutospacing="0" w:after="0" w:afterAutospacing="0" w:line="340" w:lineRule="atLeast"/>
        <w:jc w:val="center"/>
        <w:textAlignment w:val="baseline"/>
        <w:rPr>
          <w:spacing w:val="2"/>
          <w:sz w:val="22"/>
          <w:szCs w:val="22"/>
        </w:rPr>
      </w:pPr>
    </w:p>
    <w:p w:rsidR="006B0C81" w:rsidRPr="001D4BF7" w:rsidRDefault="006B0C81" w:rsidP="00986514">
      <w:pPr>
        <w:pStyle w:val="formattext"/>
        <w:shd w:val="clear" w:color="auto" w:fill="FFFFFF"/>
        <w:spacing w:before="0" w:beforeAutospacing="0" w:after="0" w:afterAutospacing="0" w:line="340" w:lineRule="atLeast"/>
        <w:jc w:val="both"/>
        <w:textAlignment w:val="baseline"/>
        <w:rPr>
          <w:spacing w:val="2"/>
          <w:sz w:val="22"/>
          <w:szCs w:val="22"/>
        </w:rPr>
      </w:pPr>
      <w:r w:rsidRPr="001D4BF7">
        <w:rPr>
          <w:spacing w:val="2"/>
          <w:sz w:val="22"/>
          <w:szCs w:val="22"/>
        </w:rPr>
        <w:t xml:space="preserve">     </w:t>
      </w:r>
      <w:r w:rsidR="00867EB2" w:rsidRPr="001D4BF7">
        <w:rPr>
          <w:spacing w:val="2"/>
          <w:sz w:val="22"/>
          <w:szCs w:val="22"/>
        </w:rPr>
        <w:t>Настоящее положение разработано с целью исполнения требований статьи 160.2-1 Бюджетного кодекса Российской Федерации в части обеспечения единого подхода к организации и проведению внутреннего финансового аудита Администрации муниципального образования «</w:t>
      </w:r>
      <w:r w:rsidRPr="001D4BF7">
        <w:rPr>
          <w:spacing w:val="2"/>
          <w:sz w:val="22"/>
          <w:szCs w:val="22"/>
        </w:rPr>
        <w:t>Студенокский сельсовет</w:t>
      </w:r>
      <w:r w:rsidR="00867EB2" w:rsidRPr="001D4BF7">
        <w:rPr>
          <w:spacing w:val="2"/>
          <w:sz w:val="22"/>
          <w:szCs w:val="22"/>
        </w:rPr>
        <w:t xml:space="preserve">». </w:t>
      </w:r>
    </w:p>
    <w:p w:rsidR="006B0C81" w:rsidRPr="001D4BF7" w:rsidRDefault="006B0C81" w:rsidP="00986514">
      <w:pPr>
        <w:pStyle w:val="formattext"/>
        <w:shd w:val="clear" w:color="auto" w:fill="FFFFFF"/>
        <w:spacing w:before="0" w:beforeAutospacing="0" w:after="0" w:afterAutospacing="0" w:line="340" w:lineRule="atLeast"/>
        <w:jc w:val="both"/>
        <w:textAlignment w:val="baseline"/>
        <w:rPr>
          <w:spacing w:val="2"/>
          <w:sz w:val="22"/>
          <w:szCs w:val="22"/>
        </w:rPr>
      </w:pPr>
      <w:r w:rsidRPr="001D4BF7">
        <w:rPr>
          <w:spacing w:val="2"/>
          <w:sz w:val="22"/>
          <w:szCs w:val="22"/>
        </w:rPr>
        <w:lastRenderedPageBreak/>
        <w:t xml:space="preserve">     </w:t>
      </w:r>
      <w:r w:rsidR="00867EB2" w:rsidRPr="001D4BF7">
        <w:rPr>
          <w:spacing w:val="2"/>
          <w:sz w:val="22"/>
          <w:szCs w:val="22"/>
        </w:rPr>
        <w:t xml:space="preserve">Субъектом внутреннего финансового аудита является уполномоченное на осуществление внутреннего финансового аудита подразделение главного администратора бюджетных средств (обособленное или в составе другого структурного подразделения). Должностное лицо субъекта внутреннего финансового аудита не может осуществлять действия по изучению проведенных им операций (действий по формированию документов, необходимых для выполнения внутренних бюджетных процедур). </w:t>
      </w:r>
    </w:p>
    <w:p w:rsidR="006B0C81" w:rsidRPr="001D4BF7" w:rsidRDefault="006B0C81" w:rsidP="00986514">
      <w:pPr>
        <w:pStyle w:val="formattext"/>
        <w:shd w:val="clear" w:color="auto" w:fill="FFFFFF"/>
        <w:spacing w:before="0" w:beforeAutospacing="0" w:after="0" w:afterAutospacing="0" w:line="340" w:lineRule="atLeast"/>
        <w:jc w:val="both"/>
        <w:textAlignment w:val="baseline"/>
        <w:rPr>
          <w:spacing w:val="2"/>
          <w:sz w:val="22"/>
          <w:szCs w:val="22"/>
        </w:rPr>
      </w:pPr>
      <w:r w:rsidRPr="001D4BF7">
        <w:rPr>
          <w:spacing w:val="2"/>
          <w:sz w:val="22"/>
          <w:szCs w:val="22"/>
        </w:rPr>
        <w:t xml:space="preserve">     </w:t>
      </w:r>
      <w:r w:rsidR="00867EB2" w:rsidRPr="001D4BF7">
        <w:rPr>
          <w:spacing w:val="2"/>
          <w:sz w:val="22"/>
          <w:szCs w:val="22"/>
        </w:rPr>
        <w:t xml:space="preserve">Деятельность субъекта внутреннего финансового аудита основывается на принципах законности, объективности, эффективности, независимости, профессиональной компетентности и системности. </w:t>
      </w:r>
      <w:r w:rsidRPr="001D4BF7">
        <w:rPr>
          <w:spacing w:val="2"/>
          <w:sz w:val="22"/>
          <w:szCs w:val="22"/>
        </w:rPr>
        <w:t xml:space="preserve"> </w:t>
      </w:r>
    </w:p>
    <w:p w:rsidR="006B0C81" w:rsidRPr="001D4BF7" w:rsidRDefault="006B0C81" w:rsidP="00986514">
      <w:pPr>
        <w:pStyle w:val="formattext"/>
        <w:shd w:val="clear" w:color="auto" w:fill="FFFFFF"/>
        <w:spacing w:before="0" w:beforeAutospacing="0" w:after="0" w:afterAutospacing="0" w:line="340" w:lineRule="atLeast"/>
        <w:jc w:val="both"/>
        <w:textAlignment w:val="baseline"/>
        <w:rPr>
          <w:spacing w:val="2"/>
          <w:sz w:val="22"/>
          <w:szCs w:val="22"/>
        </w:rPr>
      </w:pPr>
      <w:r w:rsidRPr="001D4BF7">
        <w:rPr>
          <w:spacing w:val="2"/>
          <w:sz w:val="22"/>
          <w:szCs w:val="22"/>
        </w:rPr>
        <w:t xml:space="preserve">     </w:t>
      </w:r>
      <w:r w:rsidR="00867EB2" w:rsidRPr="001D4BF7">
        <w:rPr>
          <w:spacing w:val="2"/>
          <w:sz w:val="22"/>
          <w:szCs w:val="22"/>
        </w:rPr>
        <w:t>Принцип законности выражается в строгом и полном выполнении правовых норм, регулирующих процесс внутреннего финансового аудита.</w:t>
      </w:r>
    </w:p>
    <w:p w:rsidR="006B0C81" w:rsidRPr="001D4BF7" w:rsidRDefault="006B0C81" w:rsidP="00986514">
      <w:pPr>
        <w:pStyle w:val="formattext"/>
        <w:shd w:val="clear" w:color="auto" w:fill="FFFFFF"/>
        <w:spacing w:before="0" w:beforeAutospacing="0" w:after="0" w:afterAutospacing="0" w:line="340" w:lineRule="atLeast"/>
        <w:jc w:val="both"/>
        <w:textAlignment w:val="baseline"/>
        <w:rPr>
          <w:spacing w:val="2"/>
          <w:sz w:val="22"/>
          <w:szCs w:val="22"/>
        </w:rPr>
      </w:pPr>
      <w:r w:rsidRPr="001D4BF7">
        <w:rPr>
          <w:spacing w:val="2"/>
          <w:sz w:val="22"/>
          <w:szCs w:val="22"/>
        </w:rPr>
        <w:t xml:space="preserve">   </w:t>
      </w:r>
      <w:r w:rsidR="00867EB2" w:rsidRPr="001D4BF7">
        <w:rPr>
          <w:spacing w:val="2"/>
          <w:sz w:val="22"/>
          <w:szCs w:val="22"/>
        </w:rPr>
        <w:t xml:space="preserve"> Принцип объективности и профессиональной компетентности выражается в применении соответствующими должностными лицами и работниками совокупности профессиональных аудиторских знаний, навыков и других компетенций, позволяющих субъекту внутреннего финансового аудита осуществлять внутренний финансовый аудит беспристрастно, качественно и с недопущением конфликта интересов любого рода для выполнения стоящих перед субъектом внутреннего финансового аудита целей и задач. </w:t>
      </w:r>
    </w:p>
    <w:p w:rsidR="006B0C81" w:rsidRPr="001D4BF7" w:rsidRDefault="006B0C81" w:rsidP="00986514">
      <w:pPr>
        <w:pStyle w:val="formattext"/>
        <w:shd w:val="clear" w:color="auto" w:fill="FFFFFF"/>
        <w:spacing w:before="0" w:beforeAutospacing="0" w:after="0" w:afterAutospacing="0" w:line="340" w:lineRule="atLeast"/>
        <w:jc w:val="both"/>
        <w:textAlignment w:val="baseline"/>
        <w:rPr>
          <w:spacing w:val="2"/>
          <w:sz w:val="22"/>
          <w:szCs w:val="22"/>
        </w:rPr>
      </w:pPr>
      <w:r w:rsidRPr="001D4BF7">
        <w:rPr>
          <w:spacing w:val="2"/>
          <w:sz w:val="22"/>
          <w:szCs w:val="22"/>
        </w:rPr>
        <w:t xml:space="preserve">     </w:t>
      </w:r>
      <w:r w:rsidR="00867EB2" w:rsidRPr="001D4BF7">
        <w:rPr>
          <w:spacing w:val="2"/>
          <w:sz w:val="22"/>
          <w:szCs w:val="22"/>
        </w:rPr>
        <w:t xml:space="preserve">Принцип эффективности означает, что внутренний финансовый аудит должен исходить из необходимости достижения наилучших (заданных) результатов аудита с использованием наименьшего объема затрачиваемых на него ресурсов (финансовых, трудовых и материальных). </w:t>
      </w:r>
      <w:r w:rsidRPr="001D4BF7">
        <w:rPr>
          <w:spacing w:val="2"/>
          <w:sz w:val="22"/>
          <w:szCs w:val="22"/>
        </w:rPr>
        <w:t xml:space="preserve">  </w:t>
      </w:r>
    </w:p>
    <w:p w:rsidR="006B0C81" w:rsidRPr="001D4BF7" w:rsidRDefault="006B0C81" w:rsidP="00986514">
      <w:pPr>
        <w:pStyle w:val="formattext"/>
        <w:shd w:val="clear" w:color="auto" w:fill="FFFFFF"/>
        <w:spacing w:before="0" w:beforeAutospacing="0" w:after="0" w:afterAutospacing="0" w:line="340" w:lineRule="atLeast"/>
        <w:jc w:val="both"/>
        <w:textAlignment w:val="baseline"/>
        <w:rPr>
          <w:spacing w:val="2"/>
          <w:sz w:val="22"/>
          <w:szCs w:val="22"/>
        </w:rPr>
      </w:pPr>
      <w:r w:rsidRPr="001D4BF7">
        <w:rPr>
          <w:spacing w:val="2"/>
          <w:sz w:val="22"/>
          <w:szCs w:val="22"/>
        </w:rPr>
        <w:t xml:space="preserve">    </w:t>
      </w:r>
      <w:r w:rsidR="00867EB2" w:rsidRPr="001D4BF7">
        <w:rPr>
          <w:spacing w:val="2"/>
          <w:sz w:val="22"/>
          <w:szCs w:val="22"/>
        </w:rPr>
        <w:t xml:space="preserve">Принцип независимости означает отсутствие условий, которые создают угрозу способности субъекта внутреннего финансового аудита беспристрастно и объективно выполнять свои обязанности. </w:t>
      </w:r>
    </w:p>
    <w:p w:rsidR="004B3E62" w:rsidRPr="001D4BF7" w:rsidRDefault="006B0C81" w:rsidP="00986514">
      <w:pPr>
        <w:pStyle w:val="formattext"/>
        <w:shd w:val="clear" w:color="auto" w:fill="FFFFFF"/>
        <w:spacing w:before="0" w:beforeAutospacing="0" w:after="0" w:afterAutospacing="0" w:line="340" w:lineRule="atLeast"/>
        <w:jc w:val="both"/>
        <w:textAlignment w:val="baseline"/>
        <w:rPr>
          <w:spacing w:val="2"/>
          <w:sz w:val="22"/>
          <w:szCs w:val="22"/>
        </w:rPr>
      </w:pPr>
      <w:r w:rsidRPr="001D4BF7">
        <w:rPr>
          <w:spacing w:val="2"/>
          <w:sz w:val="22"/>
          <w:szCs w:val="22"/>
        </w:rPr>
        <w:t xml:space="preserve">    </w:t>
      </w:r>
      <w:r w:rsidR="00867EB2" w:rsidRPr="001D4BF7">
        <w:rPr>
          <w:spacing w:val="2"/>
          <w:sz w:val="22"/>
          <w:szCs w:val="22"/>
        </w:rPr>
        <w:t xml:space="preserve">Принцип системности заключается в том, что при осуществлении внутреннего финансового аудита выявленные риски (неопределенности) и нарушения анализируются в целях оценки надежности системы контроля в отношении внутренних бюджетных процедур. </w:t>
      </w:r>
    </w:p>
    <w:p w:rsidR="001D4BF7" w:rsidRPr="001D4BF7" w:rsidRDefault="004B3E62" w:rsidP="00986514">
      <w:pPr>
        <w:pStyle w:val="formattext"/>
        <w:shd w:val="clear" w:color="auto" w:fill="FFFFFF"/>
        <w:spacing w:before="0" w:beforeAutospacing="0" w:after="0" w:afterAutospacing="0" w:line="340" w:lineRule="atLeast"/>
        <w:jc w:val="both"/>
        <w:textAlignment w:val="baseline"/>
        <w:rPr>
          <w:spacing w:val="2"/>
          <w:sz w:val="22"/>
          <w:szCs w:val="22"/>
        </w:rPr>
      </w:pPr>
      <w:r w:rsidRPr="001D4BF7">
        <w:rPr>
          <w:spacing w:val="2"/>
          <w:sz w:val="22"/>
          <w:szCs w:val="22"/>
        </w:rPr>
        <w:t xml:space="preserve">     </w:t>
      </w:r>
      <w:r w:rsidR="00867EB2" w:rsidRPr="001D4BF7">
        <w:rPr>
          <w:spacing w:val="2"/>
          <w:sz w:val="22"/>
          <w:szCs w:val="22"/>
        </w:rPr>
        <w:t>Внутренний финансовый аудит направлен:</w:t>
      </w:r>
    </w:p>
    <w:p w:rsidR="001D4BF7" w:rsidRPr="001D4BF7" w:rsidRDefault="001D4BF7" w:rsidP="00986514">
      <w:pPr>
        <w:pStyle w:val="formattext"/>
        <w:shd w:val="clear" w:color="auto" w:fill="FFFFFF"/>
        <w:spacing w:before="0" w:beforeAutospacing="0" w:after="0" w:afterAutospacing="0" w:line="340" w:lineRule="atLeast"/>
        <w:jc w:val="both"/>
        <w:textAlignment w:val="baseline"/>
        <w:rPr>
          <w:spacing w:val="2"/>
          <w:sz w:val="22"/>
          <w:szCs w:val="22"/>
        </w:rPr>
      </w:pPr>
      <w:r w:rsidRPr="001D4BF7">
        <w:rPr>
          <w:spacing w:val="2"/>
          <w:sz w:val="22"/>
          <w:szCs w:val="22"/>
        </w:rPr>
        <w:t xml:space="preserve">    </w:t>
      </w:r>
      <w:r w:rsidR="00867EB2" w:rsidRPr="001D4BF7">
        <w:rPr>
          <w:spacing w:val="2"/>
          <w:sz w:val="22"/>
          <w:szCs w:val="22"/>
        </w:rPr>
        <w:t xml:space="preserve">а) на оценку надежности внутреннего финансового контроля и подготовку рекомендаций по повышению его эффективности; </w:t>
      </w:r>
    </w:p>
    <w:p w:rsidR="001D4BF7" w:rsidRPr="001D4BF7" w:rsidRDefault="001D4BF7" w:rsidP="00986514">
      <w:pPr>
        <w:pStyle w:val="formattext"/>
        <w:shd w:val="clear" w:color="auto" w:fill="FFFFFF"/>
        <w:spacing w:before="0" w:beforeAutospacing="0" w:after="0" w:afterAutospacing="0" w:line="340" w:lineRule="atLeast"/>
        <w:jc w:val="both"/>
        <w:textAlignment w:val="baseline"/>
        <w:rPr>
          <w:spacing w:val="2"/>
          <w:sz w:val="22"/>
          <w:szCs w:val="22"/>
        </w:rPr>
      </w:pPr>
      <w:r w:rsidRPr="001D4BF7">
        <w:rPr>
          <w:spacing w:val="2"/>
          <w:sz w:val="22"/>
          <w:szCs w:val="22"/>
        </w:rPr>
        <w:t xml:space="preserve">   </w:t>
      </w:r>
      <w:r w:rsidR="00867EB2" w:rsidRPr="001D4BF7">
        <w:rPr>
          <w:spacing w:val="2"/>
          <w:sz w:val="22"/>
          <w:szCs w:val="22"/>
        </w:rPr>
        <w:t xml:space="preserve">б) на подтверждение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 </w:t>
      </w:r>
    </w:p>
    <w:p w:rsidR="001D4BF7" w:rsidRPr="001D4BF7" w:rsidRDefault="001D4BF7" w:rsidP="00986514">
      <w:pPr>
        <w:pStyle w:val="formattext"/>
        <w:shd w:val="clear" w:color="auto" w:fill="FFFFFF"/>
        <w:spacing w:before="0" w:beforeAutospacing="0" w:after="0" w:afterAutospacing="0" w:line="340" w:lineRule="atLeast"/>
        <w:jc w:val="both"/>
        <w:textAlignment w:val="baseline"/>
        <w:rPr>
          <w:spacing w:val="2"/>
          <w:sz w:val="22"/>
          <w:szCs w:val="22"/>
        </w:rPr>
      </w:pPr>
      <w:r w:rsidRPr="001D4BF7">
        <w:rPr>
          <w:spacing w:val="2"/>
          <w:sz w:val="22"/>
          <w:szCs w:val="22"/>
        </w:rPr>
        <w:t xml:space="preserve">    </w:t>
      </w:r>
      <w:r w:rsidR="00867EB2" w:rsidRPr="001D4BF7">
        <w:rPr>
          <w:spacing w:val="2"/>
          <w:sz w:val="22"/>
          <w:szCs w:val="22"/>
        </w:rPr>
        <w:t xml:space="preserve">в) подготовку предложений по повышению экономности и результативности использования бюджетных средств. </w:t>
      </w:r>
    </w:p>
    <w:p w:rsidR="001D4BF7" w:rsidRPr="001D4BF7" w:rsidRDefault="001D4BF7" w:rsidP="00986514">
      <w:pPr>
        <w:pStyle w:val="formattext"/>
        <w:shd w:val="clear" w:color="auto" w:fill="FFFFFF"/>
        <w:spacing w:before="0" w:beforeAutospacing="0" w:after="0" w:afterAutospacing="0" w:line="340" w:lineRule="atLeast"/>
        <w:jc w:val="both"/>
        <w:textAlignment w:val="baseline"/>
        <w:rPr>
          <w:spacing w:val="2"/>
          <w:sz w:val="22"/>
          <w:szCs w:val="22"/>
        </w:rPr>
      </w:pPr>
      <w:r w:rsidRPr="001D4BF7">
        <w:rPr>
          <w:spacing w:val="2"/>
          <w:sz w:val="22"/>
          <w:szCs w:val="22"/>
        </w:rPr>
        <w:t xml:space="preserve">     </w:t>
      </w:r>
      <w:r w:rsidR="00867EB2" w:rsidRPr="001D4BF7">
        <w:rPr>
          <w:spacing w:val="2"/>
          <w:sz w:val="22"/>
          <w:szCs w:val="22"/>
        </w:rPr>
        <w:t xml:space="preserve">Предметом внутреннего финансового аудита является оценка эффективности и качества процедур внутреннего финансового контроля, в том числе посредством осуществления аудита операций с активами и обязательствами. </w:t>
      </w:r>
    </w:p>
    <w:p w:rsidR="001D4BF7" w:rsidRPr="001D4BF7" w:rsidRDefault="001D4BF7" w:rsidP="00986514">
      <w:pPr>
        <w:pStyle w:val="formattext"/>
        <w:shd w:val="clear" w:color="auto" w:fill="FFFFFF"/>
        <w:spacing w:before="0" w:beforeAutospacing="0" w:after="0" w:afterAutospacing="0" w:line="340" w:lineRule="atLeast"/>
        <w:jc w:val="both"/>
        <w:textAlignment w:val="baseline"/>
        <w:rPr>
          <w:spacing w:val="2"/>
          <w:sz w:val="22"/>
          <w:szCs w:val="22"/>
        </w:rPr>
      </w:pPr>
      <w:r w:rsidRPr="001D4BF7">
        <w:rPr>
          <w:spacing w:val="2"/>
          <w:sz w:val="22"/>
          <w:szCs w:val="22"/>
        </w:rPr>
        <w:t xml:space="preserve">    </w:t>
      </w:r>
      <w:r w:rsidR="00867EB2" w:rsidRPr="001D4BF7">
        <w:rPr>
          <w:spacing w:val="2"/>
          <w:sz w:val="22"/>
          <w:szCs w:val="22"/>
        </w:rPr>
        <w:t xml:space="preserve">Должностные лица субъекта внутреннего финансового аудита обязаны: </w:t>
      </w:r>
    </w:p>
    <w:p w:rsidR="001D4BF7" w:rsidRPr="001D4BF7" w:rsidRDefault="001D4BF7" w:rsidP="00986514">
      <w:pPr>
        <w:pStyle w:val="formattext"/>
        <w:shd w:val="clear" w:color="auto" w:fill="FFFFFF"/>
        <w:spacing w:before="0" w:beforeAutospacing="0" w:after="0" w:afterAutospacing="0" w:line="340" w:lineRule="atLeast"/>
        <w:jc w:val="both"/>
        <w:textAlignment w:val="baseline"/>
        <w:rPr>
          <w:spacing w:val="2"/>
          <w:sz w:val="22"/>
          <w:szCs w:val="22"/>
        </w:rPr>
      </w:pPr>
      <w:r w:rsidRPr="001D4BF7">
        <w:rPr>
          <w:spacing w:val="2"/>
          <w:sz w:val="22"/>
          <w:szCs w:val="22"/>
        </w:rPr>
        <w:t xml:space="preserve">    </w:t>
      </w:r>
      <w:r w:rsidR="00867EB2" w:rsidRPr="001D4BF7">
        <w:rPr>
          <w:spacing w:val="2"/>
          <w:sz w:val="22"/>
          <w:szCs w:val="22"/>
        </w:rPr>
        <w:t xml:space="preserve">а) соблюдать требования нормативных правовых актов в установленной сфере деятельности; </w:t>
      </w:r>
      <w:r w:rsidRPr="001D4BF7">
        <w:rPr>
          <w:spacing w:val="2"/>
          <w:sz w:val="22"/>
          <w:szCs w:val="22"/>
        </w:rPr>
        <w:t xml:space="preserve">  </w:t>
      </w:r>
    </w:p>
    <w:p w:rsidR="001D4BF7" w:rsidRPr="001D4BF7" w:rsidRDefault="001D4BF7" w:rsidP="00986514">
      <w:pPr>
        <w:pStyle w:val="formattext"/>
        <w:shd w:val="clear" w:color="auto" w:fill="FFFFFF"/>
        <w:spacing w:before="0" w:beforeAutospacing="0" w:after="0" w:afterAutospacing="0" w:line="340" w:lineRule="atLeast"/>
        <w:jc w:val="both"/>
        <w:textAlignment w:val="baseline"/>
        <w:rPr>
          <w:spacing w:val="2"/>
          <w:sz w:val="22"/>
          <w:szCs w:val="22"/>
        </w:rPr>
      </w:pPr>
      <w:r w:rsidRPr="001D4BF7">
        <w:rPr>
          <w:spacing w:val="2"/>
          <w:sz w:val="22"/>
          <w:szCs w:val="22"/>
        </w:rPr>
        <w:t xml:space="preserve">   </w:t>
      </w:r>
      <w:r w:rsidR="00867EB2" w:rsidRPr="001D4BF7">
        <w:rPr>
          <w:spacing w:val="2"/>
          <w:sz w:val="22"/>
          <w:szCs w:val="22"/>
        </w:rPr>
        <w:t xml:space="preserve">б) проводить аудиторские проверки в соответствии с программой аудиторской проверки; </w:t>
      </w:r>
    </w:p>
    <w:p w:rsidR="001D4BF7" w:rsidRPr="001D4BF7" w:rsidRDefault="001D4BF7" w:rsidP="00986514">
      <w:pPr>
        <w:pStyle w:val="formattext"/>
        <w:shd w:val="clear" w:color="auto" w:fill="FFFFFF"/>
        <w:spacing w:before="0" w:beforeAutospacing="0" w:after="0" w:afterAutospacing="0" w:line="340" w:lineRule="atLeast"/>
        <w:jc w:val="both"/>
        <w:textAlignment w:val="baseline"/>
        <w:rPr>
          <w:spacing w:val="2"/>
          <w:sz w:val="22"/>
          <w:szCs w:val="22"/>
        </w:rPr>
      </w:pPr>
      <w:r w:rsidRPr="001D4BF7">
        <w:rPr>
          <w:spacing w:val="2"/>
          <w:sz w:val="22"/>
          <w:szCs w:val="22"/>
        </w:rPr>
        <w:lastRenderedPageBreak/>
        <w:t xml:space="preserve">   </w:t>
      </w:r>
      <w:r w:rsidR="00867EB2" w:rsidRPr="001D4BF7">
        <w:rPr>
          <w:spacing w:val="2"/>
          <w:sz w:val="22"/>
          <w:szCs w:val="22"/>
        </w:rPr>
        <w:t xml:space="preserve">в) ознакомлять руководителя или уполномоченное должностное лицо объекта аудита с программой аудиторской проверки, а также с результатами аудиторских проверок (актами и заключениями). </w:t>
      </w:r>
    </w:p>
    <w:p w:rsidR="001D4BF7" w:rsidRPr="001D4BF7" w:rsidRDefault="001D4BF7" w:rsidP="00986514">
      <w:pPr>
        <w:pStyle w:val="formattext"/>
        <w:shd w:val="clear" w:color="auto" w:fill="FFFFFF"/>
        <w:spacing w:before="0" w:beforeAutospacing="0" w:after="0" w:afterAutospacing="0" w:line="340" w:lineRule="atLeast"/>
        <w:jc w:val="both"/>
        <w:textAlignment w:val="baseline"/>
        <w:rPr>
          <w:spacing w:val="2"/>
          <w:sz w:val="22"/>
          <w:szCs w:val="22"/>
        </w:rPr>
      </w:pPr>
      <w:r w:rsidRPr="001D4BF7">
        <w:rPr>
          <w:spacing w:val="2"/>
          <w:sz w:val="22"/>
          <w:szCs w:val="22"/>
        </w:rPr>
        <w:t xml:space="preserve">     </w:t>
      </w:r>
      <w:r w:rsidR="00867EB2" w:rsidRPr="001D4BF7">
        <w:rPr>
          <w:spacing w:val="2"/>
          <w:sz w:val="22"/>
          <w:szCs w:val="22"/>
        </w:rPr>
        <w:t xml:space="preserve">План проверок представляет собой перечень аудиторских проверок, которые планируется провести в очередном финансовом году. </w:t>
      </w:r>
    </w:p>
    <w:p w:rsidR="001D4BF7" w:rsidRPr="001D4BF7" w:rsidRDefault="001D4BF7" w:rsidP="00986514">
      <w:pPr>
        <w:pStyle w:val="formattext"/>
        <w:shd w:val="clear" w:color="auto" w:fill="FFFFFF"/>
        <w:spacing w:before="0" w:beforeAutospacing="0" w:after="0" w:afterAutospacing="0" w:line="340" w:lineRule="atLeast"/>
        <w:jc w:val="both"/>
        <w:textAlignment w:val="baseline"/>
        <w:rPr>
          <w:spacing w:val="2"/>
          <w:sz w:val="22"/>
          <w:szCs w:val="22"/>
        </w:rPr>
      </w:pPr>
      <w:r w:rsidRPr="001D4BF7">
        <w:rPr>
          <w:spacing w:val="2"/>
          <w:sz w:val="22"/>
          <w:szCs w:val="22"/>
        </w:rPr>
        <w:t xml:space="preserve">    </w:t>
      </w:r>
      <w:r w:rsidR="00867EB2" w:rsidRPr="001D4BF7">
        <w:rPr>
          <w:spacing w:val="2"/>
          <w:sz w:val="22"/>
          <w:szCs w:val="22"/>
        </w:rPr>
        <w:t xml:space="preserve">По каждой аудиторской проверке в плане указывается тема аудиторской проверки, срок проведения аудиторской проверки и ответственные исполнители. </w:t>
      </w:r>
    </w:p>
    <w:p w:rsidR="001D4BF7" w:rsidRPr="001D4BF7" w:rsidRDefault="001D4BF7" w:rsidP="00986514">
      <w:pPr>
        <w:pStyle w:val="formattext"/>
        <w:shd w:val="clear" w:color="auto" w:fill="FFFFFF"/>
        <w:spacing w:before="0" w:beforeAutospacing="0" w:after="0" w:afterAutospacing="0" w:line="340" w:lineRule="atLeast"/>
        <w:jc w:val="both"/>
        <w:textAlignment w:val="baseline"/>
        <w:rPr>
          <w:spacing w:val="2"/>
          <w:sz w:val="22"/>
          <w:szCs w:val="22"/>
        </w:rPr>
      </w:pPr>
      <w:r w:rsidRPr="001D4BF7">
        <w:rPr>
          <w:spacing w:val="2"/>
          <w:sz w:val="22"/>
          <w:szCs w:val="22"/>
        </w:rPr>
        <w:t xml:space="preserve">    </w:t>
      </w:r>
      <w:r w:rsidR="00867EB2" w:rsidRPr="001D4BF7">
        <w:rPr>
          <w:spacing w:val="2"/>
          <w:sz w:val="22"/>
          <w:szCs w:val="22"/>
        </w:rPr>
        <w:t xml:space="preserve">В плане предусматриваются аудиторские проверки, осуществляемые последовательно по следующим направлениям: </w:t>
      </w:r>
    </w:p>
    <w:p w:rsidR="001D4BF7" w:rsidRPr="001D4BF7" w:rsidRDefault="001D4BF7" w:rsidP="00986514">
      <w:pPr>
        <w:pStyle w:val="formattext"/>
        <w:shd w:val="clear" w:color="auto" w:fill="FFFFFF"/>
        <w:spacing w:before="0" w:beforeAutospacing="0" w:after="0" w:afterAutospacing="0" w:line="340" w:lineRule="atLeast"/>
        <w:jc w:val="both"/>
        <w:textAlignment w:val="baseline"/>
        <w:rPr>
          <w:spacing w:val="2"/>
          <w:sz w:val="22"/>
          <w:szCs w:val="22"/>
        </w:rPr>
      </w:pPr>
      <w:r w:rsidRPr="001D4BF7">
        <w:rPr>
          <w:spacing w:val="2"/>
          <w:sz w:val="22"/>
          <w:szCs w:val="22"/>
        </w:rPr>
        <w:t xml:space="preserve">    </w:t>
      </w:r>
      <w:r w:rsidR="00867EB2" w:rsidRPr="001D4BF7">
        <w:rPr>
          <w:spacing w:val="2"/>
          <w:sz w:val="22"/>
          <w:szCs w:val="22"/>
        </w:rPr>
        <w:t>аудит эффективности системы внутреннего финансового контроля в отношении расходов бюджета на социальное обеспечение и иные выплаты населению;</w:t>
      </w:r>
    </w:p>
    <w:p w:rsidR="001D4BF7" w:rsidRPr="001D4BF7" w:rsidRDefault="00867EB2" w:rsidP="00986514">
      <w:pPr>
        <w:pStyle w:val="formattext"/>
        <w:shd w:val="clear" w:color="auto" w:fill="FFFFFF"/>
        <w:spacing w:before="0" w:beforeAutospacing="0" w:after="0" w:afterAutospacing="0" w:line="340" w:lineRule="atLeast"/>
        <w:jc w:val="both"/>
        <w:textAlignment w:val="baseline"/>
        <w:rPr>
          <w:spacing w:val="2"/>
          <w:sz w:val="22"/>
          <w:szCs w:val="22"/>
        </w:rPr>
      </w:pPr>
      <w:r w:rsidRPr="001D4BF7">
        <w:rPr>
          <w:spacing w:val="2"/>
          <w:sz w:val="22"/>
          <w:szCs w:val="22"/>
        </w:rPr>
        <w:t xml:space="preserve"> </w:t>
      </w:r>
      <w:r w:rsidR="001D4BF7" w:rsidRPr="001D4BF7">
        <w:rPr>
          <w:spacing w:val="2"/>
          <w:sz w:val="22"/>
          <w:szCs w:val="22"/>
        </w:rPr>
        <w:t xml:space="preserve">   </w:t>
      </w:r>
      <w:r w:rsidRPr="001D4BF7">
        <w:rPr>
          <w:spacing w:val="2"/>
          <w:sz w:val="22"/>
          <w:szCs w:val="22"/>
        </w:rPr>
        <w:t xml:space="preserve">аудит эффективности системы внутреннего финансового контроля в отношении формирования (ведения) и исполнения бюджетных смет; </w:t>
      </w:r>
    </w:p>
    <w:p w:rsidR="001D4BF7" w:rsidRPr="001D4BF7" w:rsidRDefault="001D4BF7" w:rsidP="00986514">
      <w:pPr>
        <w:pStyle w:val="formattext"/>
        <w:shd w:val="clear" w:color="auto" w:fill="FFFFFF"/>
        <w:spacing w:before="0" w:beforeAutospacing="0" w:after="0" w:afterAutospacing="0" w:line="340" w:lineRule="atLeast"/>
        <w:jc w:val="both"/>
        <w:textAlignment w:val="baseline"/>
        <w:rPr>
          <w:spacing w:val="2"/>
          <w:sz w:val="22"/>
          <w:szCs w:val="22"/>
        </w:rPr>
      </w:pPr>
      <w:r w:rsidRPr="001D4BF7">
        <w:rPr>
          <w:spacing w:val="2"/>
          <w:sz w:val="22"/>
          <w:szCs w:val="22"/>
        </w:rPr>
        <w:t xml:space="preserve">   </w:t>
      </w:r>
      <w:r w:rsidR="00867EB2" w:rsidRPr="001D4BF7">
        <w:rPr>
          <w:spacing w:val="2"/>
          <w:sz w:val="22"/>
          <w:szCs w:val="22"/>
        </w:rPr>
        <w:t xml:space="preserve">аудит эффективности системы внутреннего финансового контроля при осуществлении полномочий главного администратора (администратора) доходов бюджета; </w:t>
      </w:r>
    </w:p>
    <w:p w:rsidR="001D4BF7" w:rsidRPr="001D4BF7" w:rsidRDefault="001D4BF7" w:rsidP="00986514">
      <w:pPr>
        <w:pStyle w:val="formattext"/>
        <w:shd w:val="clear" w:color="auto" w:fill="FFFFFF"/>
        <w:spacing w:before="0" w:beforeAutospacing="0" w:after="0" w:afterAutospacing="0" w:line="340" w:lineRule="atLeast"/>
        <w:jc w:val="both"/>
        <w:textAlignment w:val="baseline"/>
        <w:rPr>
          <w:spacing w:val="2"/>
          <w:sz w:val="22"/>
          <w:szCs w:val="22"/>
        </w:rPr>
      </w:pPr>
      <w:r w:rsidRPr="001D4BF7">
        <w:rPr>
          <w:spacing w:val="2"/>
          <w:sz w:val="22"/>
          <w:szCs w:val="22"/>
        </w:rPr>
        <w:t xml:space="preserve">    </w:t>
      </w:r>
      <w:r w:rsidR="00867EB2" w:rsidRPr="001D4BF7">
        <w:rPr>
          <w:spacing w:val="2"/>
          <w:sz w:val="22"/>
          <w:szCs w:val="22"/>
        </w:rPr>
        <w:t xml:space="preserve">аудит эффективности системы внутреннего финансового контроля в отношении бюджетных инвестиций; аудит эффективности системы внутреннего финансового контроля в отношении исполнения судебных актов по обращению взыскания на средства бюджета бюджетной системы Российской Федерации; </w:t>
      </w:r>
    </w:p>
    <w:p w:rsidR="001D4BF7" w:rsidRPr="001D4BF7" w:rsidRDefault="001D4BF7" w:rsidP="00986514">
      <w:pPr>
        <w:pStyle w:val="formattext"/>
        <w:shd w:val="clear" w:color="auto" w:fill="FFFFFF"/>
        <w:spacing w:before="0" w:beforeAutospacing="0" w:after="0" w:afterAutospacing="0" w:line="340" w:lineRule="atLeast"/>
        <w:jc w:val="both"/>
        <w:textAlignment w:val="baseline"/>
        <w:rPr>
          <w:spacing w:val="2"/>
          <w:sz w:val="22"/>
          <w:szCs w:val="22"/>
        </w:rPr>
      </w:pPr>
      <w:r w:rsidRPr="001D4BF7">
        <w:rPr>
          <w:spacing w:val="2"/>
          <w:sz w:val="22"/>
          <w:szCs w:val="22"/>
        </w:rPr>
        <w:t xml:space="preserve">   </w:t>
      </w:r>
      <w:r w:rsidR="00867EB2" w:rsidRPr="001D4BF7">
        <w:rPr>
          <w:spacing w:val="2"/>
          <w:sz w:val="22"/>
          <w:szCs w:val="22"/>
        </w:rPr>
        <w:t xml:space="preserve">аудит эффективности системы внутреннего финансового контроля в отношении предоставления государственных (муниципальных) гарантий; </w:t>
      </w:r>
    </w:p>
    <w:p w:rsidR="001D4BF7" w:rsidRPr="001D4BF7" w:rsidRDefault="001D4BF7" w:rsidP="00986514">
      <w:pPr>
        <w:pStyle w:val="formattext"/>
        <w:shd w:val="clear" w:color="auto" w:fill="FFFFFF"/>
        <w:spacing w:before="0" w:beforeAutospacing="0" w:after="0" w:afterAutospacing="0" w:line="340" w:lineRule="atLeast"/>
        <w:jc w:val="both"/>
        <w:textAlignment w:val="baseline"/>
        <w:rPr>
          <w:spacing w:val="2"/>
          <w:sz w:val="22"/>
          <w:szCs w:val="22"/>
        </w:rPr>
      </w:pPr>
      <w:r w:rsidRPr="001D4BF7">
        <w:rPr>
          <w:spacing w:val="2"/>
          <w:sz w:val="22"/>
          <w:szCs w:val="22"/>
        </w:rPr>
        <w:t xml:space="preserve">   </w:t>
      </w:r>
      <w:r w:rsidR="00867EB2" w:rsidRPr="001D4BF7">
        <w:rPr>
          <w:spacing w:val="2"/>
          <w:sz w:val="22"/>
          <w:szCs w:val="22"/>
        </w:rPr>
        <w:t>аудит эффективности системы внутреннего финансового контроля в отношении предоставления межбюджетных трансфертов, кредитов и обеспечения соблюдения получателями указанных трансфертов, кредитов целей и порядка, установленных при их предоставлении;</w:t>
      </w:r>
    </w:p>
    <w:p w:rsidR="001D4BF7" w:rsidRPr="001D4BF7" w:rsidRDefault="001D4BF7" w:rsidP="00986514">
      <w:pPr>
        <w:pStyle w:val="formattext"/>
        <w:shd w:val="clear" w:color="auto" w:fill="FFFFFF"/>
        <w:spacing w:before="0" w:beforeAutospacing="0" w:after="0" w:afterAutospacing="0" w:line="340" w:lineRule="atLeast"/>
        <w:jc w:val="both"/>
        <w:textAlignment w:val="baseline"/>
        <w:rPr>
          <w:spacing w:val="2"/>
          <w:sz w:val="22"/>
          <w:szCs w:val="22"/>
        </w:rPr>
      </w:pPr>
      <w:r w:rsidRPr="001D4BF7">
        <w:rPr>
          <w:spacing w:val="2"/>
          <w:sz w:val="22"/>
          <w:szCs w:val="22"/>
        </w:rPr>
        <w:t xml:space="preserve">   </w:t>
      </w:r>
      <w:r w:rsidR="00867EB2" w:rsidRPr="001D4BF7">
        <w:rPr>
          <w:spacing w:val="2"/>
          <w:sz w:val="22"/>
          <w:szCs w:val="22"/>
        </w:rPr>
        <w:t xml:space="preserve"> аудит эффективности системы внутреннего финансового контроля в отношении предоставления субсидий юридическим и физическим лицам (за исключением бюджетных и автономных учреждений) и обеспечения соблюдения получателями указанных субсидий целей и порядка, установленных при их предоставлении;</w:t>
      </w:r>
    </w:p>
    <w:p w:rsidR="001D4BF7" w:rsidRPr="001D4BF7" w:rsidRDefault="001D4BF7" w:rsidP="00986514">
      <w:pPr>
        <w:pStyle w:val="formattext"/>
        <w:shd w:val="clear" w:color="auto" w:fill="FFFFFF"/>
        <w:spacing w:before="0" w:beforeAutospacing="0" w:after="0" w:afterAutospacing="0" w:line="340" w:lineRule="atLeast"/>
        <w:jc w:val="both"/>
        <w:textAlignment w:val="baseline"/>
        <w:rPr>
          <w:spacing w:val="2"/>
          <w:sz w:val="22"/>
          <w:szCs w:val="22"/>
        </w:rPr>
      </w:pPr>
      <w:r w:rsidRPr="001D4BF7">
        <w:rPr>
          <w:spacing w:val="2"/>
          <w:sz w:val="22"/>
          <w:szCs w:val="22"/>
        </w:rPr>
        <w:t xml:space="preserve">   </w:t>
      </w:r>
      <w:r w:rsidR="00867EB2" w:rsidRPr="001D4BF7">
        <w:rPr>
          <w:spacing w:val="2"/>
          <w:sz w:val="22"/>
          <w:szCs w:val="22"/>
        </w:rPr>
        <w:t xml:space="preserve"> аудит эффективности системы внутреннего финансового контроля в отношении предоставления субсидий бюджетным и автономным учреждениям и обеспечения соблюдения получателями указанных субсидий целей и порядка, установленных при их предоставлении; </w:t>
      </w:r>
    </w:p>
    <w:p w:rsidR="001D4BF7" w:rsidRPr="001D4BF7" w:rsidRDefault="001D4BF7" w:rsidP="00986514">
      <w:pPr>
        <w:pStyle w:val="formattext"/>
        <w:shd w:val="clear" w:color="auto" w:fill="FFFFFF"/>
        <w:spacing w:before="0" w:beforeAutospacing="0" w:after="0" w:afterAutospacing="0" w:line="340" w:lineRule="atLeast"/>
        <w:jc w:val="both"/>
        <w:textAlignment w:val="baseline"/>
        <w:rPr>
          <w:spacing w:val="2"/>
          <w:sz w:val="22"/>
          <w:szCs w:val="22"/>
        </w:rPr>
      </w:pPr>
      <w:r w:rsidRPr="001D4BF7">
        <w:rPr>
          <w:spacing w:val="2"/>
          <w:sz w:val="22"/>
          <w:szCs w:val="22"/>
        </w:rPr>
        <w:t xml:space="preserve">   </w:t>
      </w:r>
      <w:r w:rsidR="00867EB2" w:rsidRPr="001D4BF7">
        <w:rPr>
          <w:spacing w:val="2"/>
          <w:sz w:val="22"/>
          <w:szCs w:val="22"/>
        </w:rPr>
        <w:t xml:space="preserve">аудит достоверности и полноты бюджетной отчетности главного администратора бюджетных средств. </w:t>
      </w:r>
    </w:p>
    <w:p w:rsidR="001D4BF7" w:rsidRPr="001D4BF7" w:rsidRDefault="001D4BF7" w:rsidP="00986514">
      <w:pPr>
        <w:pStyle w:val="formattext"/>
        <w:shd w:val="clear" w:color="auto" w:fill="FFFFFF"/>
        <w:spacing w:before="0" w:beforeAutospacing="0" w:after="0" w:afterAutospacing="0" w:line="340" w:lineRule="atLeast"/>
        <w:jc w:val="both"/>
        <w:textAlignment w:val="baseline"/>
        <w:rPr>
          <w:spacing w:val="2"/>
          <w:sz w:val="22"/>
          <w:szCs w:val="22"/>
        </w:rPr>
      </w:pPr>
      <w:r w:rsidRPr="001D4BF7">
        <w:rPr>
          <w:spacing w:val="2"/>
          <w:sz w:val="22"/>
          <w:szCs w:val="22"/>
        </w:rPr>
        <w:t xml:space="preserve">       </w:t>
      </w:r>
      <w:r w:rsidR="00867EB2" w:rsidRPr="001D4BF7">
        <w:rPr>
          <w:spacing w:val="2"/>
          <w:sz w:val="22"/>
          <w:szCs w:val="22"/>
        </w:rPr>
        <w:t>План составляется и утверждается до начала очередного финансового года.</w:t>
      </w:r>
    </w:p>
    <w:p w:rsidR="001D4BF7" w:rsidRPr="001D4BF7" w:rsidRDefault="001D4BF7" w:rsidP="00986514">
      <w:pPr>
        <w:pStyle w:val="formattext"/>
        <w:shd w:val="clear" w:color="auto" w:fill="FFFFFF"/>
        <w:spacing w:before="0" w:beforeAutospacing="0" w:after="0" w:afterAutospacing="0" w:line="340" w:lineRule="atLeast"/>
        <w:jc w:val="both"/>
        <w:textAlignment w:val="baseline"/>
        <w:rPr>
          <w:spacing w:val="2"/>
          <w:sz w:val="22"/>
          <w:szCs w:val="22"/>
        </w:rPr>
      </w:pPr>
      <w:r w:rsidRPr="001D4BF7">
        <w:rPr>
          <w:spacing w:val="2"/>
          <w:sz w:val="22"/>
          <w:szCs w:val="22"/>
        </w:rPr>
        <w:t xml:space="preserve">     </w:t>
      </w:r>
      <w:r w:rsidR="00867EB2" w:rsidRPr="001D4BF7">
        <w:rPr>
          <w:spacing w:val="2"/>
          <w:sz w:val="22"/>
          <w:szCs w:val="22"/>
        </w:rPr>
        <w:t xml:space="preserve"> Программа аудиторской проверки утверждается руководителем субъекта внутреннего финансового аудита. </w:t>
      </w:r>
    </w:p>
    <w:p w:rsidR="001D4BF7" w:rsidRPr="001D4BF7" w:rsidRDefault="001D4BF7" w:rsidP="00986514">
      <w:pPr>
        <w:pStyle w:val="formattext"/>
        <w:shd w:val="clear" w:color="auto" w:fill="FFFFFF"/>
        <w:spacing w:before="0" w:beforeAutospacing="0" w:after="0" w:afterAutospacing="0" w:line="340" w:lineRule="atLeast"/>
        <w:jc w:val="both"/>
        <w:textAlignment w:val="baseline"/>
        <w:rPr>
          <w:spacing w:val="2"/>
          <w:sz w:val="22"/>
          <w:szCs w:val="22"/>
        </w:rPr>
      </w:pPr>
      <w:r w:rsidRPr="001D4BF7">
        <w:rPr>
          <w:spacing w:val="2"/>
          <w:sz w:val="22"/>
          <w:szCs w:val="22"/>
        </w:rPr>
        <w:t xml:space="preserve">    </w:t>
      </w:r>
      <w:r w:rsidR="00867EB2" w:rsidRPr="001D4BF7">
        <w:rPr>
          <w:spacing w:val="2"/>
          <w:sz w:val="22"/>
          <w:szCs w:val="22"/>
        </w:rPr>
        <w:t>На основании акта аудиторской проверки составляется отчет о результатах аудиторской проверки, содержащий информацию об итогах аудиторской проверки, в том числе:</w:t>
      </w:r>
    </w:p>
    <w:p w:rsidR="001D4BF7" w:rsidRPr="001D4BF7" w:rsidRDefault="001D4BF7" w:rsidP="00986514">
      <w:pPr>
        <w:pStyle w:val="formattext"/>
        <w:shd w:val="clear" w:color="auto" w:fill="FFFFFF"/>
        <w:spacing w:before="0" w:beforeAutospacing="0" w:after="0" w:afterAutospacing="0" w:line="340" w:lineRule="atLeast"/>
        <w:jc w:val="both"/>
        <w:textAlignment w:val="baseline"/>
        <w:rPr>
          <w:spacing w:val="2"/>
          <w:sz w:val="22"/>
          <w:szCs w:val="22"/>
        </w:rPr>
      </w:pPr>
      <w:r w:rsidRPr="001D4BF7">
        <w:rPr>
          <w:spacing w:val="2"/>
          <w:sz w:val="22"/>
          <w:szCs w:val="22"/>
        </w:rPr>
        <w:t xml:space="preserve">    </w:t>
      </w:r>
      <w:r w:rsidR="00867EB2" w:rsidRPr="001D4BF7">
        <w:rPr>
          <w:spacing w:val="2"/>
          <w:sz w:val="22"/>
          <w:szCs w:val="22"/>
        </w:rPr>
        <w:t xml:space="preserve"> а) информацию о выявленных в ходе аудиторской проверки недостатках и нарушениях</w:t>
      </w:r>
      <w:r w:rsidRPr="001D4BF7">
        <w:rPr>
          <w:spacing w:val="2"/>
          <w:sz w:val="22"/>
          <w:szCs w:val="22"/>
        </w:rPr>
        <w:t>(</w:t>
      </w:r>
      <w:r w:rsidR="00867EB2" w:rsidRPr="001D4BF7">
        <w:rPr>
          <w:spacing w:val="2"/>
          <w:sz w:val="22"/>
          <w:szCs w:val="22"/>
        </w:rPr>
        <w:t xml:space="preserve"> в количественном и денежном выражении), об условиях и о</w:t>
      </w:r>
      <w:r w:rsidRPr="001D4BF7">
        <w:rPr>
          <w:spacing w:val="2"/>
          <w:sz w:val="22"/>
          <w:szCs w:val="22"/>
        </w:rPr>
        <w:t xml:space="preserve"> причинах таких нарушений, а так</w:t>
      </w:r>
      <w:r w:rsidR="00867EB2" w:rsidRPr="001D4BF7">
        <w:rPr>
          <w:spacing w:val="2"/>
          <w:sz w:val="22"/>
          <w:szCs w:val="22"/>
        </w:rPr>
        <w:t xml:space="preserve">же о </w:t>
      </w:r>
      <w:r w:rsidR="00867EB2" w:rsidRPr="001D4BF7">
        <w:rPr>
          <w:spacing w:val="2"/>
          <w:sz w:val="22"/>
          <w:szCs w:val="22"/>
        </w:rPr>
        <w:lastRenderedPageBreak/>
        <w:t xml:space="preserve">значимых остаточных бюджетных рисках - рисках, остающихся после применения контрольных действий; </w:t>
      </w:r>
    </w:p>
    <w:p w:rsidR="001D4BF7" w:rsidRPr="001D4BF7" w:rsidRDefault="001D4BF7" w:rsidP="00986514">
      <w:pPr>
        <w:pStyle w:val="formattext"/>
        <w:shd w:val="clear" w:color="auto" w:fill="FFFFFF"/>
        <w:spacing w:before="0" w:beforeAutospacing="0" w:after="0" w:afterAutospacing="0" w:line="340" w:lineRule="atLeast"/>
        <w:jc w:val="both"/>
        <w:textAlignment w:val="baseline"/>
        <w:rPr>
          <w:spacing w:val="2"/>
          <w:sz w:val="22"/>
          <w:szCs w:val="22"/>
        </w:rPr>
      </w:pPr>
      <w:r w:rsidRPr="001D4BF7">
        <w:rPr>
          <w:spacing w:val="2"/>
          <w:sz w:val="22"/>
          <w:szCs w:val="22"/>
        </w:rPr>
        <w:t xml:space="preserve">     </w:t>
      </w:r>
      <w:r w:rsidR="00867EB2" w:rsidRPr="001D4BF7">
        <w:rPr>
          <w:spacing w:val="2"/>
          <w:sz w:val="22"/>
          <w:szCs w:val="22"/>
        </w:rPr>
        <w:t>б) информацию о наличии или об отсутствии возражений со стороны объектов аудита;</w:t>
      </w:r>
    </w:p>
    <w:p w:rsidR="001D4BF7" w:rsidRPr="001D4BF7" w:rsidRDefault="001D4BF7" w:rsidP="00986514">
      <w:pPr>
        <w:pStyle w:val="formattext"/>
        <w:shd w:val="clear" w:color="auto" w:fill="FFFFFF"/>
        <w:spacing w:before="0" w:beforeAutospacing="0" w:after="0" w:afterAutospacing="0" w:line="340" w:lineRule="atLeast"/>
        <w:jc w:val="both"/>
        <w:textAlignment w:val="baseline"/>
        <w:rPr>
          <w:spacing w:val="2"/>
          <w:sz w:val="22"/>
          <w:szCs w:val="22"/>
        </w:rPr>
      </w:pPr>
      <w:r w:rsidRPr="001D4BF7">
        <w:rPr>
          <w:spacing w:val="2"/>
          <w:sz w:val="22"/>
          <w:szCs w:val="22"/>
        </w:rPr>
        <w:t xml:space="preserve">  </w:t>
      </w:r>
      <w:r w:rsidR="00867EB2" w:rsidRPr="001D4BF7">
        <w:rPr>
          <w:spacing w:val="2"/>
          <w:sz w:val="22"/>
          <w:szCs w:val="22"/>
        </w:rPr>
        <w:t xml:space="preserve"> в) выводы о степени надежности внутреннего финансового контроля; </w:t>
      </w:r>
    </w:p>
    <w:p w:rsidR="001D4BF7" w:rsidRPr="001D4BF7" w:rsidRDefault="001D4BF7" w:rsidP="00986514">
      <w:pPr>
        <w:pStyle w:val="formattext"/>
        <w:shd w:val="clear" w:color="auto" w:fill="FFFFFF"/>
        <w:spacing w:before="0" w:beforeAutospacing="0" w:after="0" w:afterAutospacing="0" w:line="340" w:lineRule="atLeast"/>
        <w:jc w:val="both"/>
        <w:textAlignment w:val="baseline"/>
        <w:rPr>
          <w:spacing w:val="2"/>
          <w:sz w:val="22"/>
          <w:szCs w:val="22"/>
        </w:rPr>
      </w:pPr>
      <w:r w:rsidRPr="001D4BF7">
        <w:rPr>
          <w:spacing w:val="2"/>
          <w:sz w:val="22"/>
          <w:szCs w:val="22"/>
        </w:rPr>
        <w:t xml:space="preserve">    </w:t>
      </w:r>
      <w:r w:rsidR="00867EB2" w:rsidRPr="001D4BF7">
        <w:rPr>
          <w:spacing w:val="2"/>
          <w:sz w:val="22"/>
          <w:szCs w:val="22"/>
        </w:rPr>
        <w:t>г) выводы о соответствии ведения бюджетного учета объектами аудита методологии и стандартам бюджетного учета, установленным Министерством финансов Российской Федерации, достоверности и полноте сводной бюджетной отчетности главного администратора бюджетных средств;</w:t>
      </w:r>
    </w:p>
    <w:p w:rsidR="001D4BF7" w:rsidRPr="001D4BF7" w:rsidRDefault="001D4BF7" w:rsidP="00986514">
      <w:pPr>
        <w:pStyle w:val="formattext"/>
        <w:shd w:val="clear" w:color="auto" w:fill="FFFFFF"/>
        <w:spacing w:before="0" w:beforeAutospacing="0" w:after="0" w:afterAutospacing="0" w:line="340" w:lineRule="atLeast"/>
        <w:jc w:val="both"/>
        <w:textAlignment w:val="baseline"/>
        <w:rPr>
          <w:spacing w:val="2"/>
          <w:sz w:val="22"/>
          <w:szCs w:val="22"/>
        </w:rPr>
      </w:pPr>
      <w:r w:rsidRPr="001D4BF7">
        <w:rPr>
          <w:spacing w:val="2"/>
          <w:sz w:val="22"/>
          <w:szCs w:val="22"/>
        </w:rPr>
        <w:t xml:space="preserve">  </w:t>
      </w:r>
      <w:r w:rsidR="00867EB2" w:rsidRPr="001D4BF7">
        <w:rPr>
          <w:spacing w:val="2"/>
          <w:sz w:val="22"/>
          <w:szCs w:val="22"/>
        </w:rPr>
        <w:t xml:space="preserve"> д) выводы, предложения и рекомендации по устранению выявленных нарушений и недостатков, принятию мер по минимизации бюджетных рисков, внесению изменений в карты внутреннего финансового контроля, а также предложения по повышению экономности и результативности использования бюджетных средств. </w:t>
      </w:r>
    </w:p>
    <w:p w:rsidR="001D4BF7" w:rsidRPr="001D4BF7" w:rsidRDefault="001D4BF7" w:rsidP="00986514">
      <w:pPr>
        <w:pStyle w:val="formattext"/>
        <w:shd w:val="clear" w:color="auto" w:fill="FFFFFF"/>
        <w:spacing w:before="0" w:beforeAutospacing="0" w:after="0" w:afterAutospacing="0" w:line="340" w:lineRule="atLeast"/>
        <w:jc w:val="both"/>
        <w:textAlignment w:val="baseline"/>
        <w:rPr>
          <w:spacing w:val="2"/>
          <w:sz w:val="22"/>
          <w:szCs w:val="22"/>
        </w:rPr>
      </w:pPr>
      <w:r w:rsidRPr="001D4BF7">
        <w:rPr>
          <w:spacing w:val="2"/>
          <w:sz w:val="22"/>
          <w:szCs w:val="22"/>
        </w:rPr>
        <w:t xml:space="preserve">    </w:t>
      </w:r>
      <w:r w:rsidR="00867EB2" w:rsidRPr="001D4BF7">
        <w:rPr>
          <w:spacing w:val="2"/>
          <w:sz w:val="22"/>
          <w:szCs w:val="22"/>
        </w:rPr>
        <w:t xml:space="preserve">Субъекты внутреннего финансового аудита обеспечивают составление годовой отчетности о результатах осуществления внутреннего финансового аудита. </w:t>
      </w:r>
    </w:p>
    <w:p w:rsidR="001D4BF7" w:rsidRPr="001D4BF7" w:rsidRDefault="001D4BF7" w:rsidP="001D4BF7">
      <w:pPr>
        <w:rPr>
          <w:rFonts w:ascii="Times New Roman" w:hAnsi="Times New Roman" w:cs="Times New Roman"/>
          <w:spacing w:val="2"/>
        </w:rPr>
      </w:pPr>
      <w:r w:rsidRPr="001D4BF7">
        <w:rPr>
          <w:spacing w:val="2"/>
        </w:rPr>
        <w:t xml:space="preserve">    </w:t>
      </w:r>
      <w:r w:rsidR="00867EB2" w:rsidRPr="001D4BF7">
        <w:rPr>
          <w:rFonts w:ascii="Times New Roman" w:hAnsi="Times New Roman" w:cs="Times New Roman"/>
          <w:spacing w:val="2"/>
        </w:rPr>
        <w:t>Годовая отчетность о результатах осуществления внутреннего финансового аудита содержит информацию, содержащуюся в отчетах о результатах аудиторских проверок и подтверждающую выводы о надежности (эффективности) внутреннего финансового контроля, достоверности сводной бюджетной отчетности.</w:t>
      </w:r>
    </w:p>
    <w:p w:rsidR="001D4BF7" w:rsidRPr="001D4BF7" w:rsidRDefault="001D4BF7" w:rsidP="00986514">
      <w:pPr>
        <w:pStyle w:val="formattext"/>
        <w:shd w:val="clear" w:color="auto" w:fill="FFFFFF"/>
        <w:spacing w:before="0" w:beforeAutospacing="0" w:after="0" w:afterAutospacing="0" w:line="340" w:lineRule="atLeast"/>
        <w:jc w:val="both"/>
        <w:textAlignment w:val="baseline"/>
        <w:rPr>
          <w:spacing w:val="2"/>
          <w:sz w:val="22"/>
          <w:szCs w:val="22"/>
        </w:rPr>
      </w:pPr>
    </w:p>
    <w:p w:rsidR="001D4BF7" w:rsidRPr="001D4BF7" w:rsidRDefault="001D4BF7" w:rsidP="00986514">
      <w:pPr>
        <w:pStyle w:val="formattext"/>
        <w:shd w:val="clear" w:color="auto" w:fill="FFFFFF"/>
        <w:spacing w:before="0" w:beforeAutospacing="0" w:after="0" w:afterAutospacing="0" w:line="340" w:lineRule="atLeast"/>
        <w:jc w:val="both"/>
        <w:textAlignment w:val="baseline"/>
        <w:rPr>
          <w:spacing w:val="2"/>
          <w:sz w:val="22"/>
          <w:szCs w:val="22"/>
        </w:rPr>
      </w:pPr>
    </w:p>
    <w:p w:rsidR="001D4BF7" w:rsidRPr="001D4BF7" w:rsidRDefault="001D4BF7" w:rsidP="00986514">
      <w:pPr>
        <w:pStyle w:val="formattext"/>
        <w:shd w:val="clear" w:color="auto" w:fill="FFFFFF"/>
        <w:spacing w:before="0" w:beforeAutospacing="0" w:after="0" w:afterAutospacing="0" w:line="340" w:lineRule="atLeast"/>
        <w:jc w:val="both"/>
        <w:textAlignment w:val="baseline"/>
        <w:rPr>
          <w:spacing w:val="2"/>
          <w:sz w:val="22"/>
          <w:szCs w:val="22"/>
        </w:rPr>
      </w:pPr>
    </w:p>
    <w:p w:rsidR="001D4BF7" w:rsidRPr="001D4BF7" w:rsidRDefault="001D4BF7" w:rsidP="00986514">
      <w:pPr>
        <w:pStyle w:val="formattext"/>
        <w:shd w:val="clear" w:color="auto" w:fill="FFFFFF"/>
        <w:spacing w:before="0" w:beforeAutospacing="0" w:after="0" w:afterAutospacing="0" w:line="340" w:lineRule="atLeast"/>
        <w:jc w:val="both"/>
        <w:textAlignment w:val="baseline"/>
        <w:rPr>
          <w:spacing w:val="2"/>
          <w:sz w:val="22"/>
          <w:szCs w:val="22"/>
        </w:rPr>
      </w:pPr>
    </w:p>
    <w:p w:rsidR="001D4BF7" w:rsidRPr="001D4BF7" w:rsidRDefault="001D4BF7" w:rsidP="00986514">
      <w:pPr>
        <w:pStyle w:val="formattext"/>
        <w:shd w:val="clear" w:color="auto" w:fill="FFFFFF"/>
        <w:spacing w:before="0" w:beforeAutospacing="0" w:after="0" w:afterAutospacing="0" w:line="340" w:lineRule="atLeast"/>
        <w:jc w:val="both"/>
        <w:textAlignment w:val="baseline"/>
        <w:rPr>
          <w:spacing w:val="2"/>
          <w:sz w:val="22"/>
          <w:szCs w:val="22"/>
        </w:rPr>
      </w:pPr>
    </w:p>
    <w:p w:rsidR="001D4BF7" w:rsidRPr="001D4BF7" w:rsidRDefault="001D4BF7" w:rsidP="00986514">
      <w:pPr>
        <w:pStyle w:val="formattext"/>
        <w:shd w:val="clear" w:color="auto" w:fill="FFFFFF"/>
        <w:spacing w:before="0" w:beforeAutospacing="0" w:after="0" w:afterAutospacing="0" w:line="340" w:lineRule="atLeast"/>
        <w:jc w:val="both"/>
        <w:textAlignment w:val="baseline"/>
        <w:rPr>
          <w:spacing w:val="2"/>
          <w:sz w:val="22"/>
          <w:szCs w:val="22"/>
        </w:rPr>
      </w:pPr>
    </w:p>
    <w:p w:rsidR="001D4BF7" w:rsidRPr="001D4BF7" w:rsidRDefault="001D4BF7" w:rsidP="00986514">
      <w:pPr>
        <w:pStyle w:val="formattext"/>
        <w:shd w:val="clear" w:color="auto" w:fill="FFFFFF"/>
        <w:spacing w:before="0" w:beforeAutospacing="0" w:after="0" w:afterAutospacing="0" w:line="340" w:lineRule="atLeast"/>
        <w:jc w:val="both"/>
        <w:textAlignment w:val="baseline"/>
        <w:rPr>
          <w:spacing w:val="2"/>
          <w:sz w:val="22"/>
          <w:szCs w:val="22"/>
        </w:rPr>
      </w:pPr>
    </w:p>
    <w:p w:rsidR="001D4BF7" w:rsidRPr="001D4BF7" w:rsidRDefault="001D4BF7" w:rsidP="00986514">
      <w:pPr>
        <w:pStyle w:val="formattext"/>
        <w:shd w:val="clear" w:color="auto" w:fill="FFFFFF"/>
        <w:spacing w:before="0" w:beforeAutospacing="0" w:after="0" w:afterAutospacing="0" w:line="340" w:lineRule="atLeast"/>
        <w:jc w:val="both"/>
        <w:textAlignment w:val="baseline"/>
        <w:rPr>
          <w:spacing w:val="2"/>
          <w:sz w:val="22"/>
          <w:szCs w:val="22"/>
        </w:rPr>
      </w:pPr>
    </w:p>
    <w:p w:rsidR="001D4BF7" w:rsidRPr="001D4BF7" w:rsidRDefault="001D4BF7" w:rsidP="00986514">
      <w:pPr>
        <w:pStyle w:val="formattext"/>
        <w:shd w:val="clear" w:color="auto" w:fill="FFFFFF"/>
        <w:spacing w:before="0" w:beforeAutospacing="0" w:after="0" w:afterAutospacing="0" w:line="340" w:lineRule="atLeast"/>
        <w:jc w:val="both"/>
        <w:textAlignment w:val="baseline"/>
        <w:rPr>
          <w:spacing w:val="2"/>
          <w:sz w:val="22"/>
          <w:szCs w:val="22"/>
        </w:rPr>
      </w:pPr>
    </w:p>
    <w:p w:rsidR="001D4BF7" w:rsidRPr="001D4BF7" w:rsidRDefault="001D4BF7" w:rsidP="00986514">
      <w:pPr>
        <w:pStyle w:val="formattext"/>
        <w:shd w:val="clear" w:color="auto" w:fill="FFFFFF"/>
        <w:spacing w:before="0" w:beforeAutospacing="0" w:after="0" w:afterAutospacing="0" w:line="340" w:lineRule="atLeast"/>
        <w:jc w:val="both"/>
        <w:textAlignment w:val="baseline"/>
        <w:rPr>
          <w:spacing w:val="2"/>
          <w:sz w:val="22"/>
          <w:szCs w:val="22"/>
        </w:rPr>
      </w:pPr>
    </w:p>
    <w:p w:rsidR="001D4BF7" w:rsidRPr="001D4BF7" w:rsidRDefault="001D4BF7" w:rsidP="00986514">
      <w:pPr>
        <w:pStyle w:val="formattext"/>
        <w:shd w:val="clear" w:color="auto" w:fill="FFFFFF"/>
        <w:spacing w:before="0" w:beforeAutospacing="0" w:after="0" w:afterAutospacing="0" w:line="340" w:lineRule="atLeast"/>
        <w:jc w:val="both"/>
        <w:textAlignment w:val="baseline"/>
        <w:rPr>
          <w:spacing w:val="2"/>
          <w:sz w:val="22"/>
          <w:szCs w:val="22"/>
        </w:rPr>
      </w:pPr>
    </w:p>
    <w:p w:rsidR="001D4BF7" w:rsidRPr="001D4BF7" w:rsidRDefault="001D4BF7" w:rsidP="00986514">
      <w:pPr>
        <w:pStyle w:val="formattext"/>
        <w:shd w:val="clear" w:color="auto" w:fill="FFFFFF"/>
        <w:spacing w:before="0" w:beforeAutospacing="0" w:after="0" w:afterAutospacing="0" w:line="340" w:lineRule="atLeast"/>
        <w:jc w:val="both"/>
        <w:textAlignment w:val="baseline"/>
        <w:rPr>
          <w:spacing w:val="2"/>
          <w:sz w:val="22"/>
          <w:szCs w:val="22"/>
        </w:rPr>
      </w:pPr>
    </w:p>
    <w:p w:rsidR="001D4BF7" w:rsidRPr="001D4BF7" w:rsidRDefault="001D4BF7" w:rsidP="00986514">
      <w:pPr>
        <w:pStyle w:val="formattext"/>
        <w:shd w:val="clear" w:color="auto" w:fill="FFFFFF"/>
        <w:spacing w:before="0" w:beforeAutospacing="0" w:after="0" w:afterAutospacing="0" w:line="340" w:lineRule="atLeast"/>
        <w:jc w:val="both"/>
        <w:textAlignment w:val="baseline"/>
        <w:rPr>
          <w:spacing w:val="2"/>
          <w:sz w:val="22"/>
          <w:szCs w:val="22"/>
        </w:rPr>
      </w:pPr>
    </w:p>
    <w:p w:rsidR="001D4BF7" w:rsidRPr="001D4BF7" w:rsidRDefault="001D4BF7" w:rsidP="00986514">
      <w:pPr>
        <w:pStyle w:val="formattext"/>
        <w:shd w:val="clear" w:color="auto" w:fill="FFFFFF"/>
        <w:spacing w:before="0" w:beforeAutospacing="0" w:after="0" w:afterAutospacing="0" w:line="340" w:lineRule="atLeast"/>
        <w:jc w:val="both"/>
        <w:textAlignment w:val="baseline"/>
        <w:rPr>
          <w:spacing w:val="2"/>
          <w:sz w:val="22"/>
          <w:szCs w:val="22"/>
        </w:rPr>
      </w:pPr>
    </w:p>
    <w:p w:rsidR="001D4BF7" w:rsidRPr="001D4BF7" w:rsidRDefault="001D4BF7" w:rsidP="00986514">
      <w:pPr>
        <w:pStyle w:val="formattext"/>
        <w:shd w:val="clear" w:color="auto" w:fill="FFFFFF"/>
        <w:spacing w:before="0" w:beforeAutospacing="0" w:after="0" w:afterAutospacing="0" w:line="340" w:lineRule="atLeast"/>
        <w:jc w:val="both"/>
        <w:textAlignment w:val="baseline"/>
        <w:rPr>
          <w:spacing w:val="2"/>
          <w:sz w:val="22"/>
          <w:szCs w:val="22"/>
        </w:rPr>
      </w:pPr>
    </w:p>
    <w:p w:rsidR="001D4BF7" w:rsidRPr="001D4BF7" w:rsidRDefault="001D4BF7" w:rsidP="00986514">
      <w:pPr>
        <w:pStyle w:val="formattext"/>
        <w:shd w:val="clear" w:color="auto" w:fill="FFFFFF"/>
        <w:spacing w:before="0" w:beforeAutospacing="0" w:after="0" w:afterAutospacing="0" w:line="340" w:lineRule="atLeast"/>
        <w:jc w:val="both"/>
        <w:textAlignment w:val="baseline"/>
        <w:rPr>
          <w:spacing w:val="2"/>
          <w:sz w:val="22"/>
          <w:szCs w:val="22"/>
        </w:rPr>
      </w:pPr>
    </w:p>
    <w:p w:rsidR="001D4BF7" w:rsidRPr="001D4BF7" w:rsidRDefault="001D4BF7" w:rsidP="00986514">
      <w:pPr>
        <w:pStyle w:val="formattext"/>
        <w:shd w:val="clear" w:color="auto" w:fill="FFFFFF"/>
        <w:spacing w:before="0" w:beforeAutospacing="0" w:after="0" w:afterAutospacing="0" w:line="340" w:lineRule="atLeast"/>
        <w:jc w:val="both"/>
        <w:textAlignment w:val="baseline"/>
        <w:rPr>
          <w:spacing w:val="2"/>
          <w:sz w:val="22"/>
          <w:szCs w:val="22"/>
        </w:rPr>
      </w:pPr>
    </w:p>
    <w:p w:rsidR="001D4BF7" w:rsidRPr="001D4BF7" w:rsidRDefault="001D4BF7" w:rsidP="00986514">
      <w:pPr>
        <w:pStyle w:val="formattext"/>
        <w:shd w:val="clear" w:color="auto" w:fill="FFFFFF"/>
        <w:spacing w:before="0" w:beforeAutospacing="0" w:after="0" w:afterAutospacing="0" w:line="340" w:lineRule="atLeast"/>
        <w:jc w:val="both"/>
        <w:textAlignment w:val="baseline"/>
        <w:rPr>
          <w:spacing w:val="2"/>
          <w:sz w:val="22"/>
          <w:szCs w:val="22"/>
        </w:rPr>
      </w:pPr>
    </w:p>
    <w:p w:rsidR="001D4BF7" w:rsidRPr="001D4BF7" w:rsidRDefault="001D4BF7" w:rsidP="00986514">
      <w:pPr>
        <w:pStyle w:val="formattext"/>
        <w:shd w:val="clear" w:color="auto" w:fill="FFFFFF"/>
        <w:spacing w:before="0" w:beforeAutospacing="0" w:after="0" w:afterAutospacing="0" w:line="340" w:lineRule="atLeast"/>
        <w:jc w:val="both"/>
        <w:textAlignment w:val="baseline"/>
        <w:rPr>
          <w:spacing w:val="2"/>
          <w:sz w:val="22"/>
          <w:szCs w:val="22"/>
        </w:rPr>
      </w:pPr>
    </w:p>
    <w:p w:rsidR="001D4BF7" w:rsidRPr="001D4BF7" w:rsidRDefault="001D4BF7" w:rsidP="00986514">
      <w:pPr>
        <w:pStyle w:val="formattext"/>
        <w:shd w:val="clear" w:color="auto" w:fill="FFFFFF"/>
        <w:spacing w:before="0" w:beforeAutospacing="0" w:after="0" w:afterAutospacing="0" w:line="340" w:lineRule="atLeast"/>
        <w:jc w:val="both"/>
        <w:textAlignment w:val="baseline"/>
        <w:rPr>
          <w:spacing w:val="2"/>
          <w:sz w:val="22"/>
          <w:szCs w:val="22"/>
        </w:rPr>
      </w:pPr>
    </w:p>
    <w:p w:rsidR="001D4BF7" w:rsidRPr="001D4BF7" w:rsidRDefault="001D4BF7" w:rsidP="00986514">
      <w:pPr>
        <w:pStyle w:val="formattext"/>
        <w:shd w:val="clear" w:color="auto" w:fill="FFFFFF"/>
        <w:spacing w:before="0" w:beforeAutospacing="0" w:after="0" w:afterAutospacing="0" w:line="340" w:lineRule="atLeast"/>
        <w:jc w:val="both"/>
        <w:textAlignment w:val="baseline"/>
        <w:rPr>
          <w:spacing w:val="2"/>
          <w:sz w:val="22"/>
          <w:szCs w:val="22"/>
        </w:rPr>
      </w:pPr>
    </w:p>
    <w:p w:rsidR="001D4BF7" w:rsidRPr="001D4BF7" w:rsidRDefault="001D4BF7" w:rsidP="00986514">
      <w:pPr>
        <w:pStyle w:val="formattext"/>
        <w:shd w:val="clear" w:color="auto" w:fill="FFFFFF"/>
        <w:spacing w:before="0" w:beforeAutospacing="0" w:after="0" w:afterAutospacing="0" w:line="340" w:lineRule="atLeast"/>
        <w:jc w:val="both"/>
        <w:textAlignment w:val="baseline"/>
        <w:rPr>
          <w:spacing w:val="2"/>
          <w:sz w:val="22"/>
          <w:szCs w:val="22"/>
        </w:rPr>
      </w:pPr>
    </w:p>
    <w:p w:rsidR="001D4BF7" w:rsidRPr="001D4BF7" w:rsidRDefault="001D4BF7" w:rsidP="00986514">
      <w:pPr>
        <w:pStyle w:val="formattext"/>
        <w:shd w:val="clear" w:color="auto" w:fill="FFFFFF"/>
        <w:spacing w:before="0" w:beforeAutospacing="0" w:after="0" w:afterAutospacing="0" w:line="340" w:lineRule="atLeast"/>
        <w:jc w:val="both"/>
        <w:textAlignment w:val="baseline"/>
        <w:rPr>
          <w:spacing w:val="2"/>
          <w:sz w:val="22"/>
          <w:szCs w:val="22"/>
        </w:rPr>
      </w:pPr>
    </w:p>
    <w:p w:rsidR="001D4BF7" w:rsidRPr="001D4BF7" w:rsidRDefault="001D4BF7" w:rsidP="00986514">
      <w:pPr>
        <w:pStyle w:val="formattext"/>
        <w:shd w:val="clear" w:color="auto" w:fill="FFFFFF"/>
        <w:spacing w:before="0" w:beforeAutospacing="0" w:after="0" w:afterAutospacing="0" w:line="340" w:lineRule="atLeast"/>
        <w:jc w:val="both"/>
        <w:textAlignment w:val="baseline"/>
        <w:rPr>
          <w:spacing w:val="2"/>
          <w:sz w:val="22"/>
          <w:szCs w:val="22"/>
        </w:rPr>
      </w:pPr>
    </w:p>
    <w:p w:rsidR="001D4BF7" w:rsidRDefault="001D4BF7">
      <w:pPr>
        <w:rPr>
          <w:spacing w:val="2"/>
        </w:rPr>
        <w:sectPr w:rsidR="001D4BF7" w:rsidSect="001D4BF7">
          <w:pgSz w:w="11906" w:h="16838"/>
          <w:pgMar w:top="1134" w:right="850" w:bottom="1134" w:left="1701" w:header="708" w:footer="708" w:gutter="0"/>
          <w:cols w:space="708"/>
          <w:docGrid w:linePitch="360"/>
        </w:sectPr>
      </w:pPr>
    </w:p>
    <w:p w:rsidR="009833E9" w:rsidRPr="00516AB5" w:rsidRDefault="009833E9" w:rsidP="009833E9">
      <w:pPr>
        <w:autoSpaceDE w:val="0"/>
        <w:autoSpaceDN w:val="0"/>
        <w:adjustRightInd w:val="0"/>
        <w:spacing w:after="0" w:line="240" w:lineRule="auto"/>
        <w:ind w:firstLine="709"/>
        <w:jc w:val="right"/>
        <w:outlineLvl w:val="0"/>
        <w:rPr>
          <w:rFonts w:ascii="Times New Roman" w:hAnsi="Times New Roman"/>
        </w:rPr>
      </w:pPr>
      <w:r w:rsidRPr="00516AB5">
        <w:rPr>
          <w:rFonts w:ascii="Times New Roman" w:hAnsi="Times New Roman"/>
        </w:rPr>
        <w:lastRenderedPageBreak/>
        <w:t xml:space="preserve">Приложение </w:t>
      </w:r>
      <w:r>
        <w:rPr>
          <w:rFonts w:ascii="Times New Roman" w:hAnsi="Times New Roman"/>
        </w:rPr>
        <w:t>№ 1</w:t>
      </w:r>
    </w:p>
    <w:p w:rsidR="009833E9" w:rsidRPr="00516AB5" w:rsidRDefault="009833E9" w:rsidP="009833E9">
      <w:pPr>
        <w:autoSpaceDE w:val="0"/>
        <w:autoSpaceDN w:val="0"/>
        <w:adjustRightInd w:val="0"/>
        <w:spacing w:after="0" w:line="240" w:lineRule="auto"/>
        <w:ind w:firstLine="709"/>
        <w:jc w:val="cente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516AB5">
        <w:rPr>
          <w:rFonts w:ascii="Times New Roman" w:hAnsi="Times New Roman"/>
        </w:rPr>
        <w:t>к Порядку</w:t>
      </w:r>
    </w:p>
    <w:p w:rsidR="009833E9" w:rsidRDefault="009833E9" w:rsidP="009833E9">
      <w:pPr>
        <w:autoSpaceDE w:val="0"/>
        <w:autoSpaceDN w:val="0"/>
        <w:adjustRightInd w:val="0"/>
        <w:spacing w:after="0" w:line="240" w:lineRule="auto"/>
        <w:ind w:firstLine="709"/>
        <w:jc w:val="both"/>
        <w:rPr>
          <w:rFonts w:ascii="Times New Roman" w:hAnsi="Times New Roman"/>
          <w:sz w:val="20"/>
          <w:szCs w:val="20"/>
        </w:rPr>
      </w:pPr>
      <w:bookmarkStart w:id="0" w:name="Par59"/>
      <w:bookmarkEnd w:id="0"/>
      <w:r w:rsidRPr="00516AB5">
        <w:rPr>
          <w:rFonts w:ascii="Times New Roman" w:hAnsi="Times New Roman"/>
          <w:sz w:val="20"/>
          <w:szCs w:val="20"/>
        </w:rPr>
        <w:t xml:space="preserve">                                  </w:t>
      </w:r>
      <w:r>
        <w:rPr>
          <w:rFonts w:ascii="Times New Roman" w:hAnsi="Times New Roman"/>
          <w:sz w:val="20"/>
          <w:szCs w:val="20"/>
        </w:rPr>
        <w:t xml:space="preserve">                                                                                                                                                                                      </w:t>
      </w:r>
      <w:r w:rsidRPr="00516AB5">
        <w:rPr>
          <w:rFonts w:ascii="Times New Roman" w:hAnsi="Times New Roman"/>
          <w:sz w:val="20"/>
          <w:szCs w:val="20"/>
        </w:rPr>
        <w:t xml:space="preserve">  </w:t>
      </w:r>
      <w:r>
        <w:rPr>
          <w:rFonts w:ascii="Times New Roman" w:hAnsi="Times New Roman"/>
          <w:sz w:val="20"/>
          <w:szCs w:val="20"/>
        </w:rPr>
        <w:t xml:space="preserve">                  </w:t>
      </w:r>
      <w:r w:rsidRPr="00516AB5">
        <w:rPr>
          <w:rFonts w:ascii="Times New Roman" w:hAnsi="Times New Roman"/>
          <w:sz w:val="20"/>
          <w:szCs w:val="20"/>
        </w:rPr>
        <w:t xml:space="preserve"> УТВЕРЖДАЮ</w:t>
      </w:r>
      <w:r w:rsidRPr="00EF1B04">
        <w:rPr>
          <w:rFonts w:ascii="Times New Roman" w:hAnsi="Times New Roman"/>
          <w:sz w:val="20"/>
          <w:szCs w:val="20"/>
        </w:rPr>
        <w:t xml:space="preserve"> </w:t>
      </w:r>
    </w:p>
    <w:p w:rsidR="009833E9" w:rsidRDefault="009833E9" w:rsidP="009833E9">
      <w:pPr>
        <w:autoSpaceDE w:val="0"/>
        <w:autoSpaceDN w:val="0"/>
        <w:adjustRightInd w:val="0"/>
        <w:spacing w:after="0" w:line="240" w:lineRule="auto"/>
        <w:ind w:firstLine="709"/>
        <w:jc w:val="right"/>
        <w:rPr>
          <w:rFonts w:ascii="Times New Roman" w:hAnsi="Times New Roman"/>
          <w:sz w:val="20"/>
          <w:szCs w:val="20"/>
        </w:rPr>
      </w:pPr>
      <w:r>
        <w:rPr>
          <w:rFonts w:ascii="Times New Roman" w:hAnsi="Times New Roman"/>
          <w:sz w:val="20"/>
          <w:szCs w:val="20"/>
        </w:rPr>
        <w:t xml:space="preserve">                                                                                                                                                                                                                              Глава Студенокского сельсовета</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170714">
        <w:rPr>
          <w:rFonts w:ascii="Times New Roman" w:hAnsi="Times New Roman"/>
          <w:sz w:val="20"/>
          <w:szCs w:val="20"/>
        </w:rPr>
        <w:t>Железно</w:t>
      </w:r>
      <w:r>
        <w:rPr>
          <w:rFonts w:ascii="Times New Roman" w:hAnsi="Times New Roman"/>
          <w:sz w:val="20"/>
          <w:szCs w:val="20"/>
        </w:rPr>
        <w:t xml:space="preserve">горского района </w:t>
      </w:r>
    </w:p>
    <w:p w:rsidR="009833E9" w:rsidRDefault="009833E9" w:rsidP="009833E9">
      <w:pPr>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______________________</w:t>
      </w:r>
      <w:r w:rsidRPr="00516AB5">
        <w:rPr>
          <w:rFonts w:ascii="Times New Roman" w:hAnsi="Times New Roman"/>
          <w:sz w:val="20"/>
          <w:szCs w:val="20"/>
        </w:rPr>
        <w:t>_________________</w:t>
      </w:r>
      <w:r>
        <w:rPr>
          <w:rFonts w:ascii="Times New Roman" w:hAnsi="Times New Roman"/>
          <w:sz w:val="20"/>
          <w:szCs w:val="20"/>
        </w:rPr>
        <w:t xml:space="preserve">                                                                  </w:t>
      </w:r>
      <w:r w:rsidRPr="00516AB5">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516AB5">
        <w:rPr>
          <w:rFonts w:ascii="Times New Roman" w:hAnsi="Times New Roman"/>
          <w:sz w:val="20"/>
          <w:szCs w:val="20"/>
        </w:rPr>
        <w:t>(подпись)</w:t>
      </w:r>
      <w:r>
        <w:rPr>
          <w:rFonts w:ascii="Times New Roman" w:hAnsi="Times New Roman"/>
          <w:sz w:val="20"/>
          <w:szCs w:val="20"/>
        </w:rPr>
        <w:t xml:space="preserve">                    </w:t>
      </w:r>
      <w:r w:rsidRPr="00516AB5">
        <w:rPr>
          <w:rFonts w:ascii="Times New Roman" w:hAnsi="Times New Roman"/>
          <w:sz w:val="20"/>
          <w:szCs w:val="20"/>
        </w:rPr>
        <w:t xml:space="preserve"> (расшифровка подписи)</w:t>
      </w:r>
      <w:r w:rsidRPr="00EF1B04">
        <w:rPr>
          <w:rFonts w:ascii="Times New Roman" w:hAnsi="Times New Roman"/>
          <w:sz w:val="20"/>
          <w:szCs w:val="20"/>
        </w:rPr>
        <w:t xml:space="preserve"> </w:t>
      </w:r>
    </w:p>
    <w:p w:rsidR="009833E9" w:rsidRPr="00516AB5" w:rsidRDefault="009833E9" w:rsidP="009833E9">
      <w:pPr>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sz w:val="20"/>
          <w:szCs w:val="20"/>
        </w:rPr>
        <w:t xml:space="preserve">                                                                                                                                                                                                                                 </w:t>
      </w:r>
      <w:r w:rsidRPr="00516AB5">
        <w:rPr>
          <w:rFonts w:ascii="Times New Roman" w:hAnsi="Times New Roman"/>
          <w:sz w:val="20"/>
          <w:szCs w:val="20"/>
        </w:rPr>
        <w:t>"__" _________ 20__ г.</w:t>
      </w:r>
    </w:p>
    <w:p w:rsidR="009833E9" w:rsidRDefault="009833E9" w:rsidP="009833E9">
      <w:pPr>
        <w:autoSpaceDE w:val="0"/>
        <w:autoSpaceDN w:val="0"/>
        <w:adjustRightInd w:val="0"/>
        <w:spacing w:after="0" w:line="240" w:lineRule="auto"/>
        <w:ind w:firstLine="709"/>
        <w:rPr>
          <w:rFonts w:ascii="Times New Roman" w:hAnsi="Times New Roman"/>
          <w:sz w:val="20"/>
          <w:szCs w:val="20"/>
        </w:rPr>
      </w:pPr>
    </w:p>
    <w:p w:rsidR="009833E9" w:rsidRDefault="009833E9" w:rsidP="009833E9">
      <w:pPr>
        <w:autoSpaceDE w:val="0"/>
        <w:autoSpaceDN w:val="0"/>
        <w:adjustRightInd w:val="0"/>
        <w:spacing w:after="0" w:line="240" w:lineRule="auto"/>
        <w:ind w:firstLine="709"/>
        <w:jc w:val="center"/>
        <w:rPr>
          <w:rFonts w:ascii="Times New Roman" w:hAnsi="Times New Roman"/>
          <w:sz w:val="20"/>
          <w:szCs w:val="20"/>
        </w:rPr>
      </w:pPr>
      <w:r w:rsidRPr="00516AB5">
        <w:rPr>
          <w:rFonts w:ascii="Times New Roman" w:hAnsi="Times New Roman"/>
          <w:sz w:val="20"/>
          <w:szCs w:val="20"/>
        </w:rPr>
        <w:t xml:space="preserve">КАРТА </w:t>
      </w:r>
    </w:p>
    <w:p w:rsidR="009833E9" w:rsidRPr="00516AB5" w:rsidRDefault="009833E9" w:rsidP="009833E9">
      <w:pPr>
        <w:autoSpaceDE w:val="0"/>
        <w:autoSpaceDN w:val="0"/>
        <w:adjustRightInd w:val="0"/>
        <w:spacing w:after="0" w:line="240" w:lineRule="auto"/>
        <w:ind w:firstLine="709"/>
        <w:jc w:val="center"/>
        <w:rPr>
          <w:rFonts w:ascii="Times New Roman" w:hAnsi="Times New Roman"/>
          <w:sz w:val="20"/>
          <w:szCs w:val="20"/>
        </w:rPr>
      </w:pPr>
      <w:r w:rsidRPr="00516AB5">
        <w:rPr>
          <w:rFonts w:ascii="Times New Roman" w:hAnsi="Times New Roman"/>
          <w:sz w:val="20"/>
          <w:szCs w:val="20"/>
        </w:rPr>
        <w:t>ВНУТРЕННЕГО ФИНАНСОВОГО КОНТРОЛЯ</w:t>
      </w:r>
    </w:p>
    <w:p w:rsidR="009833E9" w:rsidRPr="00516AB5" w:rsidRDefault="009833E9" w:rsidP="009833E9">
      <w:pPr>
        <w:autoSpaceDE w:val="0"/>
        <w:autoSpaceDN w:val="0"/>
        <w:adjustRightInd w:val="0"/>
        <w:spacing w:after="0" w:line="240" w:lineRule="auto"/>
        <w:ind w:firstLine="709"/>
        <w:jc w:val="center"/>
        <w:rPr>
          <w:rFonts w:ascii="Times New Roman" w:hAnsi="Times New Roman"/>
          <w:sz w:val="20"/>
          <w:szCs w:val="20"/>
        </w:rPr>
      </w:pPr>
      <w:r w:rsidRPr="00516AB5">
        <w:rPr>
          <w:rFonts w:ascii="Times New Roman" w:hAnsi="Times New Roman"/>
          <w:sz w:val="20"/>
          <w:szCs w:val="20"/>
        </w:rPr>
        <w:t>на ________ год</w:t>
      </w:r>
    </w:p>
    <w:p w:rsidR="009833E9" w:rsidRPr="00516AB5" w:rsidRDefault="009833E9" w:rsidP="009833E9">
      <w:pPr>
        <w:autoSpaceDE w:val="0"/>
        <w:autoSpaceDN w:val="0"/>
        <w:adjustRightInd w:val="0"/>
        <w:spacing w:after="0" w:line="240" w:lineRule="auto"/>
        <w:ind w:firstLine="709"/>
        <w:jc w:val="both"/>
        <w:rPr>
          <w:rFonts w:ascii="Times New Roman" w:hAnsi="Times New Roman"/>
          <w:sz w:val="20"/>
          <w:szCs w:val="20"/>
        </w:rPr>
      </w:pPr>
    </w:p>
    <w:p w:rsidR="009833E9" w:rsidRPr="00516AB5" w:rsidRDefault="009833E9" w:rsidP="009833E9">
      <w:pPr>
        <w:autoSpaceDE w:val="0"/>
        <w:autoSpaceDN w:val="0"/>
        <w:adjustRightInd w:val="0"/>
        <w:spacing w:after="0" w:line="240" w:lineRule="auto"/>
        <w:ind w:firstLine="709"/>
        <w:jc w:val="both"/>
        <w:rPr>
          <w:rFonts w:ascii="Times New Roman" w:hAnsi="Times New Roman"/>
          <w:sz w:val="20"/>
          <w:szCs w:val="20"/>
        </w:rPr>
      </w:pPr>
      <w:r w:rsidRPr="00516AB5">
        <w:rPr>
          <w:rFonts w:ascii="Times New Roman" w:hAnsi="Times New Roman"/>
          <w:sz w:val="20"/>
          <w:szCs w:val="20"/>
        </w:rPr>
        <w:t xml:space="preserve">                  </w:t>
      </w:r>
    </w:p>
    <w:p w:rsidR="009833E9" w:rsidRPr="00516AB5" w:rsidRDefault="009833E9" w:rsidP="009833E9">
      <w:pPr>
        <w:autoSpaceDE w:val="0"/>
        <w:autoSpaceDN w:val="0"/>
        <w:adjustRightInd w:val="0"/>
        <w:spacing w:after="0" w:line="240" w:lineRule="auto"/>
        <w:ind w:firstLine="709"/>
        <w:jc w:val="both"/>
        <w:rPr>
          <w:rFonts w:ascii="Times New Roman" w:hAnsi="Times New Roman"/>
          <w:sz w:val="20"/>
          <w:szCs w:val="20"/>
        </w:rPr>
      </w:pPr>
      <w:r w:rsidRPr="00516AB5">
        <w:rPr>
          <w:rFonts w:ascii="Times New Roman" w:hAnsi="Times New Roman"/>
          <w:sz w:val="20"/>
          <w:szCs w:val="20"/>
        </w:rPr>
        <w:t xml:space="preserve">Наименование главного  администратора                                 </w:t>
      </w:r>
      <w:r>
        <w:rPr>
          <w:rFonts w:ascii="Times New Roman" w:hAnsi="Times New Roman"/>
          <w:sz w:val="20"/>
          <w:szCs w:val="20"/>
        </w:rPr>
        <w:t xml:space="preserve">                       </w:t>
      </w:r>
    </w:p>
    <w:p w:rsidR="009833E9" w:rsidRDefault="009833E9" w:rsidP="009833E9">
      <w:pPr>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sz w:val="20"/>
          <w:szCs w:val="20"/>
        </w:rPr>
        <w:t>(администратора) б</w:t>
      </w:r>
      <w:r w:rsidRPr="00516AB5">
        <w:rPr>
          <w:rFonts w:ascii="Times New Roman" w:hAnsi="Times New Roman"/>
          <w:sz w:val="20"/>
          <w:szCs w:val="20"/>
        </w:rPr>
        <w:t>юджетных</w:t>
      </w:r>
      <w:r>
        <w:rPr>
          <w:rFonts w:ascii="Times New Roman" w:hAnsi="Times New Roman"/>
          <w:sz w:val="20"/>
          <w:szCs w:val="20"/>
        </w:rPr>
        <w:t xml:space="preserve"> </w:t>
      </w:r>
      <w:r w:rsidRPr="00516AB5">
        <w:rPr>
          <w:rFonts w:ascii="Times New Roman" w:hAnsi="Times New Roman"/>
          <w:sz w:val="20"/>
          <w:szCs w:val="20"/>
        </w:rPr>
        <w:t>средств</w:t>
      </w:r>
      <w:r>
        <w:rPr>
          <w:rFonts w:ascii="Times New Roman" w:hAnsi="Times New Roman"/>
          <w:sz w:val="20"/>
          <w:szCs w:val="20"/>
        </w:rPr>
        <w:t xml:space="preserve">         </w:t>
      </w:r>
      <w:r w:rsidRPr="00170714">
        <w:t xml:space="preserve"> </w:t>
      </w:r>
      <w:r w:rsidRPr="00987118">
        <w:rPr>
          <w:rFonts w:ascii="Times New Roman" w:hAnsi="Times New Roman"/>
        </w:rPr>
        <w:t xml:space="preserve">Администрации </w:t>
      </w:r>
      <w:r>
        <w:rPr>
          <w:rFonts w:ascii="Times New Roman" w:hAnsi="Times New Roman"/>
        </w:rPr>
        <w:t>Студенокского</w:t>
      </w:r>
      <w:r w:rsidRPr="00987118">
        <w:rPr>
          <w:rFonts w:ascii="Times New Roman" w:hAnsi="Times New Roman"/>
        </w:rPr>
        <w:t xml:space="preserve"> сельсовета Железногорского района</w:t>
      </w:r>
    </w:p>
    <w:p w:rsidR="009833E9" w:rsidRPr="00113053" w:rsidRDefault="009833E9" w:rsidP="009833E9">
      <w:pPr>
        <w:autoSpaceDE w:val="0"/>
        <w:autoSpaceDN w:val="0"/>
        <w:adjustRightInd w:val="0"/>
        <w:spacing w:after="0" w:line="240" w:lineRule="auto"/>
        <w:ind w:firstLine="709"/>
        <w:jc w:val="both"/>
        <w:rPr>
          <w:rFonts w:ascii="Times New Roman" w:hAnsi="Times New Roman"/>
          <w:sz w:val="20"/>
          <w:szCs w:val="20"/>
          <w:u w:val="single"/>
        </w:rPr>
      </w:pPr>
      <w:r w:rsidRPr="00516AB5">
        <w:rPr>
          <w:rFonts w:ascii="Times New Roman" w:hAnsi="Times New Roman"/>
          <w:sz w:val="20"/>
          <w:szCs w:val="20"/>
        </w:rPr>
        <w:t xml:space="preserve"> Наименование бюджета    </w:t>
      </w:r>
      <w:r>
        <w:rPr>
          <w:rFonts w:ascii="Times New Roman" w:hAnsi="Times New Roman"/>
          <w:sz w:val="20"/>
          <w:szCs w:val="20"/>
        </w:rPr>
        <w:t xml:space="preserve">              </w:t>
      </w:r>
      <w:r w:rsidRPr="00113053">
        <w:rPr>
          <w:rFonts w:ascii="Times New Roman" w:hAnsi="Times New Roman"/>
          <w:sz w:val="28"/>
          <w:szCs w:val="28"/>
          <w:u w:val="single"/>
        </w:rPr>
        <w:t>Б</w:t>
      </w:r>
      <w:r w:rsidRPr="00113053">
        <w:rPr>
          <w:rStyle w:val="FontStyle17"/>
          <w:sz w:val="28"/>
          <w:szCs w:val="28"/>
          <w:u w:val="single"/>
        </w:rPr>
        <w:t>юджет</w:t>
      </w:r>
      <w:r>
        <w:rPr>
          <w:rStyle w:val="FontStyle17"/>
          <w:sz w:val="28"/>
          <w:szCs w:val="28"/>
          <w:u w:val="single"/>
        </w:rPr>
        <w:t xml:space="preserve"> </w:t>
      </w:r>
      <w:r w:rsidRPr="00113053">
        <w:rPr>
          <w:rStyle w:val="FontStyle17"/>
          <w:sz w:val="28"/>
          <w:szCs w:val="28"/>
          <w:u w:val="single"/>
        </w:rPr>
        <w:t xml:space="preserve"> </w:t>
      </w:r>
      <w:r>
        <w:rPr>
          <w:rStyle w:val="FontStyle18"/>
          <w:b w:val="0"/>
          <w:sz w:val="28"/>
          <w:szCs w:val="28"/>
          <w:u w:val="single"/>
        </w:rPr>
        <w:t>муниципального образования « Студенокский сельсовет» Железногорского района</w:t>
      </w:r>
      <w:r w:rsidRPr="00113053">
        <w:rPr>
          <w:rStyle w:val="FontStyle18"/>
          <w:b w:val="0"/>
          <w:sz w:val="28"/>
          <w:szCs w:val="28"/>
          <w:u w:val="single"/>
        </w:rPr>
        <w:t xml:space="preserve"> Курской области</w:t>
      </w:r>
    </w:p>
    <w:p w:rsidR="009833E9" w:rsidRPr="00516AB5" w:rsidRDefault="009833E9" w:rsidP="009833E9">
      <w:pPr>
        <w:autoSpaceDE w:val="0"/>
        <w:autoSpaceDN w:val="0"/>
        <w:adjustRightInd w:val="0"/>
        <w:spacing w:after="0" w:line="240" w:lineRule="auto"/>
        <w:ind w:firstLine="709"/>
        <w:jc w:val="both"/>
        <w:rPr>
          <w:rFonts w:ascii="Times New Roman" w:hAnsi="Times New Roman"/>
          <w:sz w:val="20"/>
          <w:szCs w:val="20"/>
        </w:rPr>
      </w:pPr>
      <w:r w:rsidRPr="00516AB5">
        <w:rPr>
          <w:rFonts w:ascii="Times New Roman" w:hAnsi="Times New Roman"/>
          <w:sz w:val="20"/>
          <w:szCs w:val="20"/>
        </w:rPr>
        <w:t xml:space="preserve"> </w:t>
      </w:r>
      <w:r>
        <w:rPr>
          <w:rFonts w:ascii="Times New Roman" w:hAnsi="Times New Roman"/>
          <w:sz w:val="20"/>
          <w:szCs w:val="20"/>
        </w:rPr>
        <w:t xml:space="preserve">        </w:t>
      </w:r>
    </w:p>
    <w:p w:rsidR="009833E9" w:rsidRPr="00516AB5" w:rsidRDefault="009833E9" w:rsidP="009833E9">
      <w:pPr>
        <w:autoSpaceDE w:val="0"/>
        <w:autoSpaceDN w:val="0"/>
        <w:adjustRightInd w:val="0"/>
        <w:spacing w:after="0" w:line="240" w:lineRule="auto"/>
        <w:ind w:firstLine="709"/>
        <w:jc w:val="both"/>
        <w:rPr>
          <w:rFonts w:ascii="Times New Roman" w:hAnsi="Times New Roman"/>
        </w:rPr>
      </w:pPr>
    </w:p>
    <w:tbl>
      <w:tblPr>
        <w:tblW w:w="14742" w:type="dxa"/>
        <w:tblInd w:w="62" w:type="dxa"/>
        <w:tblLayout w:type="fixed"/>
        <w:tblCellMar>
          <w:top w:w="102" w:type="dxa"/>
          <w:left w:w="62" w:type="dxa"/>
          <w:bottom w:w="102" w:type="dxa"/>
          <w:right w:w="62" w:type="dxa"/>
        </w:tblCellMar>
        <w:tblLook w:val="0000"/>
      </w:tblPr>
      <w:tblGrid>
        <w:gridCol w:w="1260"/>
        <w:gridCol w:w="1320"/>
        <w:gridCol w:w="1920"/>
        <w:gridCol w:w="1800"/>
        <w:gridCol w:w="1922"/>
        <w:gridCol w:w="1276"/>
        <w:gridCol w:w="1559"/>
        <w:gridCol w:w="1417"/>
        <w:gridCol w:w="2268"/>
      </w:tblGrid>
      <w:tr w:rsidR="009833E9" w:rsidRPr="007B14CB" w:rsidTr="000579EB">
        <w:tc>
          <w:tcPr>
            <w:tcW w:w="1260" w:type="dxa"/>
            <w:vMerge w:val="restart"/>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jc w:val="center"/>
              <w:rPr>
                <w:rFonts w:ascii="Times New Roman" w:hAnsi="Times New Roman"/>
              </w:rPr>
            </w:pPr>
            <w:r w:rsidRPr="007B14CB">
              <w:rPr>
                <w:rFonts w:ascii="Times New Roman" w:hAnsi="Times New Roman"/>
              </w:rPr>
              <w:t>Процедура</w:t>
            </w:r>
          </w:p>
        </w:tc>
        <w:tc>
          <w:tcPr>
            <w:tcW w:w="1320" w:type="dxa"/>
            <w:vMerge w:val="restart"/>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hanging="46"/>
              <w:jc w:val="center"/>
              <w:rPr>
                <w:rFonts w:ascii="Times New Roman" w:hAnsi="Times New Roman"/>
              </w:rPr>
            </w:pPr>
            <w:r w:rsidRPr="007B14CB">
              <w:rPr>
                <w:rFonts w:ascii="Times New Roman" w:hAnsi="Times New Roman"/>
              </w:rPr>
              <w:t>Операция</w:t>
            </w:r>
          </w:p>
        </w:tc>
        <w:tc>
          <w:tcPr>
            <w:tcW w:w="1920" w:type="dxa"/>
            <w:vMerge w:val="restart"/>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jc w:val="center"/>
              <w:rPr>
                <w:rFonts w:ascii="Times New Roman" w:hAnsi="Times New Roman"/>
              </w:rPr>
            </w:pPr>
            <w:r w:rsidRPr="007B14CB">
              <w:rPr>
                <w:rFonts w:ascii="Times New Roman" w:hAnsi="Times New Roman"/>
              </w:rPr>
              <w:t>Должностное лицо, ответственное за выполнение операции (ФИО, должность)</w:t>
            </w:r>
          </w:p>
        </w:tc>
        <w:tc>
          <w:tcPr>
            <w:tcW w:w="1800" w:type="dxa"/>
            <w:vMerge w:val="restart"/>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jc w:val="center"/>
              <w:rPr>
                <w:rFonts w:ascii="Times New Roman" w:hAnsi="Times New Roman"/>
              </w:rPr>
            </w:pPr>
            <w:r w:rsidRPr="007B14CB">
              <w:rPr>
                <w:rFonts w:ascii="Times New Roman" w:hAnsi="Times New Roman"/>
              </w:rPr>
              <w:t>Периодичность выполнения операции</w:t>
            </w:r>
          </w:p>
        </w:tc>
        <w:tc>
          <w:tcPr>
            <w:tcW w:w="1922" w:type="dxa"/>
            <w:vMerge w:val="restart"/>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jc w:val="center"/>
              <w:rPr>
                <w:rFonts w:ascii="Times New Roman" w:hAnsi="Times New Roman"/>
              </w:rPr>
            </w:pPr>
            <w:r w:rsidRPr="007B14CB">
              <w:rPr>
                <w:rFonts w:ascii="Times New Roman" w:hAnsi="Times New Roman"/>
              </w:rPr>
              <w:t>Должностное лицо, осуществляющее контрольное действие (ФИО, должность)</w:t>
            </w:r>
          </w:p>
        </w:tc>
        <w:tc>
          <w:tcPr>
            <w:tcW w:w="6520" w:type="dxa"/>
            <w:gridSpan w:val="4"/>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709"/>
              <w:jc w:val="center"/>
              <w:rPr>
                <w:rFonts w:ascii="Times New Roman" w:hAnsi="Times New Roman"/>
              </w:rPr>
            </w:pPr>
            <w:r w:rsidRPr="007B14CB">
              <w:rPr>
                <w:rFonts w:ascii="Times New Roman" w:hAnsi="Times New Roman"/>
              </w:rPr>
              <w:t>Характеристики контрольного действия</w:t>
            </w:r>
          </w:p>
        </w:tc>
      </w:tr>
      <w:tr w:rsidR="009833E9" w:rsidRPr="007B14CB" w:rsidTr="000579EB">
        <w:tc>
          <w:tcPr>
            <w:tcW w:w="1260" w:type="dxa"/>
            <w:vMerge/>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709"/>
              <w:jc w:val="both"/>
              <w:rPr>
                <w:rFonts w:ascii="Times New Roman" w:hAnsi="Times New Roman"/>
              </w:rPr>
            </w:pPr>
          </w:p>
        </w:tc>
        <w:tc>
          <w:tcPr>
            <w:tcW w:w="1320" w:type="dxa"/>
            <w:vMerge/>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709"/>
              <w:jc w:val="both"/>
              <w:rPr>
                <w:rFonts w:ascii="Times New Roman" w:hAnsi="Times New Roman"/>
              </w:rPr>
            </w:pPr>
          </w:p>
        </w:tc>
        <w:tc>
          <w:tcPr>
            <w:tcW w:w="1920" w:type="dxa"/>
            <w:vMerge/>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jc w:val="both"/>
              <w:rPr>
                <w:rFonts w:ascii="Times New Roman" w:hAnsi="Times New Roman"/>
              </w:rPr>
            </w:pPr>
          </w:p>
        </w:tc>
        <w:tc>
          <w:tcPr>
            <w:tcW w:w="1800" w:type="dxa"/>
            <w:vMerge/>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709"/>
              <w:jc w:val="both"/>
              <w:rPr>
                <w:rFonts w:ascii="Times New Roman" w:hAnsi="Times New Roman"/>
              </w:rPr>
            </w:pPr>
          </w:p>
        </w:tc>
        <w:tc>
          <w:tcPr>
            <w:tcW w:w="1922" w:type="dxa"/>
            <w:vMerge/>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hanging="62"/>
              <w:jc w:val="center"/>
              <w:rPr>
                <w:rFonts w:ascii="Times New Roman" w:hAnsi="Times New Roman"/>
              </w:rPr>
            </w:pPr>
            <w:r w:rsidRPr="007B14CB">
              <w:rPr>
                <w:rFonts w:ascii="Times New Roman" w:hAnsi="Times New Roman"/>
              </w:rPr>
              <w:t>Метод контроля</w:t>
            </w:r>
          </w:p>
        </w:tc>
        <w:tc>
          <w:tcPr>
            <w:tcW w:w="1559"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jc w:val="center"/>
              <w:rPr>
                <w:rFonts w:ascii="Times New Roman" w:hAnsi="Times New Roman"/>
              </w:rPr>
            </w:pPr>
            <w:r w:rsidRPr="007B14CB">
              <w:rPr>
                <w:rFonts w:ascii="Times New Roman" w:hAnsi="Times New Roman"/>
              </w:rPr>
              <w:t>Контрольное действие</w:t>
            </w:r>
          </w:p>
        </w:tc>
        <w:tc>
          <w:tcPr>
            <w:tcW w:w="1417"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jc w:val="center"/>
              <w:rPr>
                <w:rFonts w:ascii="Times New Roman" w:hAnsi="Times New Roman"/>
              </w:rPr>
            </w:pPr>
            <w:r w:rsidRPr="007B14CB">
              <w:rPr>
                <w:rFonts w:ascii="Times New Roman" w:hAnsi="Times New Roman"/>
              </w:rPr>
              <w:t>Вид/</w:t>
            </w:r>
          </w:p>
          <w:p w:rsidR="009833E9" w:rsidRPr="007B14CB" w:rsidRDefault="009833E9" w:rsidP="000579EB">
            <w:pPr>
              <w:autoSpaceDE w:val="0"/>
              <w:autoSpaceDN w:val="0"/>
              <w:adjustRightInd w:val="0"/>
              <w:spacing w:after="0" w:line="240" w:lineRule="auto"/>
              <w:jc w:val="center"/>
              <w:rPr>
                <w:rFonts w:ascii="Times New Roman" w:hAnsi="Times New Roman"/>
              </w:rPr>
            </w:pPr>
            <w:r w:rsidRPr="007B14CB">
              <w:rPr>
                <w:rFonts w:ascii="Times New Roman" w:hAnsi="Times New Roman"/>
              </w:rPr>
              <w:t xml:space="preserve"> Способ контроля</w:t>
            </w:r>
          </w:p>
        </w:tc>
        <w:tc>
          <w:tcPr>
            <w:tcW w:w="2268"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jc w:val="center"/>
              <w:rPr>
                <w:rFonts w:ascii="Times New Roman" w:hAnsi="Times New Roman"/>
              </w:rPr>
            </w:pPr>
            <w:r w:rsidRPr="007B14CB">
              <w:rPr>
                <w:rFonts w:ascii="Times New Roman" w:hAnsi="Times New Roman"/>
              </w:rPr>
              <w:t>Периодичность выполнения контрольных действий</w:t>
            </w:r>
          </w:p>
        </w:tc>
      </w:tr>
      <w:tr w:rsidR="009833E9" w:rsidRPr="007B14CB" w:rsidTr="000579EB">
        <w:tc>
          <w:tcPr>
            <w:tcW w:w="1260"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709"/>
              <w:jc w:val="center"/>
              <w:rPr>
                <w:rFonts w:ascii="Times New Roman" w:hAnsi="Times New Roman"/>
              </w:rPr>
            </w:pPr>
            <w:r w:rsidRPr="007B14CB">
              <w:rPr>
                <w:rFonts w:ascii="Times New Roman" w:hAnsi="Times New Roman"/>
              </w:rPr>
              <w:t>1</w:t>
            </w:r>
          </w:p>
        </w:tc>
        <w:tc>
          <w:tcPr>
            <w:tcW w:w="1320"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709"/>
              <w:jc w:val="center"/>
              <w:rPr>
                <w:rFonts w:ascii="Times New Roman" w:hAnsi="Times New Roman"/>
              </w:rPr>
            </w:pPr>
            <w:r w:rsidRPr="007B14CB">
              <w:rPr>
                <w:rFonts w:ascii="Times New Roman" w:hAnsi="Times New Roman"/>
              </w:rPr>
              <w:t>2</w:t>
            </w:r>
          </w:p>
        </w:tc>
        <w:tc>
          <w:tcPr>
            <w:tcW w:w="1920"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jc w:val="center"/>
              <w:rPr>
                <w:rFonts w:ascii="Times New Roman" w:hAnsi="Times New Roman"/>
              </w:rPr>
            </w:pPr>
            <w:r w:rsidRPr="007B14CB">
              <w:rPr>
                <w:rFonts w:ascii="Times New Roman" w:hAnsi="Times New Roman"/>
              </w:rPr>
              <w:t>3</w:t>
            </w:r>
          </w:p>
        </w:tc>
        <w:tc>
          <w:tcPr>
            <w:tcW w:w="1800"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709"/>
              <w:jc w:val="center"/>
              <w:rPr>
                <w:rFonts w:ascii="Times New Roman" w:hAnsi="Times New Roman"/>
              </w:rPr>
            </w:pPr>
            <w:r w:rsidRPr="007B14CB">
              <w:rPr>
                <w:rFonts w:ascii="Times New Roman" w:hAnsi="Times New Roman"/>
              </w:rPr>
              <w:t>4</w:t>
            </w:r>
          </w:p>
        </w:tc>
        <w:tc>
          <w:tcPr>
            <w:tcW w:w="1922"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jc w:val="center"/>
              <w:rPr>
                <w:rFonts w:ascii="Times New Roman" w:hAnsi="Times New Roman"/>
              </w:rPr>
            </w:pPr>
            <w:r w:rsidRPr="007B14CB">
              <w:rPr>
                <w:rFonts w:ascii="Times New Roman" w:hAnsi="Times New Roman"/>
              </w:rPr>
              <w:t>5</w:t>
            </w:r>
          </w:p>
        </w:tc>
        <w:tc>
          <w:tcPr>
            <w:tcW w:w="1276"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709"/>
              <w:jc w:val="center"/>
              <w:rPr>
                <w:rFonts w:ascii="Times New Roman" w:hAnsi="Times New Roman"/>
              </w:rPr>
            </w:pPr>
            <w:r w:rsidRPr="007B14CB">
              <w:rPr>
                <w:rFonts w:ascii="Times New Roman" w:hAnsi="Times New Roman"/>
              </w:rPr>
              <w:t>6</w:t>
            </w:r>
          </w:p>
        </w:tc>
        <w:tc>
          <w:tcPr>
            <w:tcW w:w="1559"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709"/>
              <w:jc w:val="center"/>
              <w:rPr>
                <w:rFonts w:ascii="Times New Roman" w:hAnsi="Times New Roman"/>
              </w:rPr>
            </w:pPr>
            <w:r w:rsidRPr="007B14CB">
              <w:rPr>
                <w:rFonts w:ascii="Times New Roman" w:hAnsi="Times New Roman"/>
              </w:rPr>
              <w:t>7</w:t>
            </w:r>
          </w:p>
        </w:tc>
        <w:tc>
          <w:tcPr>
            <w:tcW w:w="1417"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709"/>
              <w:jc w:val="center"/>
              <w:rPr>
                <w:rFonts w:ascii="Times New Roman" w:hAnsi="Times New Roman"/>
              </w:rPr>
            </w:pPr>
            <w:r w:rsidRPr="007B14CB">
              <w:rPr>
                <w:rFonts w:ascii="Times New Roman" w:hAnsi="Times New Roman"/>
              </w:rPr>
              <w:t>8</w:t>
            </w:r>
          </w:p>
        </w:tc>
        <w:tc>
          <w:tcPr>
            <w:tcW w:w="2268"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709"/>
              <w:jc w:val="center"/>
              <w:rPr>
                <w:rFonts w:ascii="Times New Roman" w:hAnsi="Times New Roman"/>
              </w:rPr>
            </w:pPr>
            <w:r w:rsidRPr="007B14CB">
              <w:rPr>
                <w:rFonts w:ascii="Times New Roman" w:hAnsi="Times New Roman"/>
              </w:rPr>
              <w:t>9</w:t>
            </w:r>
          </w:p>
        </w:tc>
      </w:tr>
      <w:tr w:rsidR="009833E9" w:rsidRPr="007B14CB" w:rsidTr="000579EB">
        <w:tc>
          <w:tcPr>
            <w:tcW w:w="1260" w:type="dxa"/>
            <w:vMerge w:val="restart"/>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709"/>
              <w:rPr>
                <w:rFonts w:ascii="Times New Roman" w:hAnsi="Times New Roman"/>
              </w:rPr>
            </w:pPr>
          </w:p>
        </w:tc>
        <w:tc>
          <w:tcPr>
            <w:tcW w:w="1320" w:type="dxa"/>
            <w:vMerge w:val="restart"/>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709"/>
              <w:rPr>
                <w:rFonts w:ascii="Times New Roman" w:hAnsi="Times New Roman"/>
              </w:rPr>
            </w:pPr>
          </w:p>
        </w:tc>
        <w:tc>
          <w:tcPr>
            <w:tcW w:w="1920" w:type="dxa"/>
            <w:vMerge w:val="restart"/>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rPr>
                <w:rFonts w:ascii="Times New Roman" w:hAnsi="Times New Roman"/>
              </w:rPr>
            </w:pPr>
          </w:p>
        </w:tc>
        <w:tc>
          <w:tcPr>
            <w:tcW w:w="1800" w:type="dxa"/>
            <w:vMerge w:val="restart"/>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709"/>
              <w:rPr>
                <w:rFonts w:ascii="Times New Roman" w:hAnsi="Times New Roman"/>
              </w:rPr>
            </w:pPr>
          </w:p>
        </w:tc>
        <w:tc>
          <w:tcPr>
            <w:tcW w:w="1922"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70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709"/>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709"/>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709"/>
              <w:rPr>
                <w:rFonts w:ascii="Times New Roman" w:hAnsi="Times New Roman"/>
              </w:rPr>
            </w:pPr>
          </w:p>
        </w:tc>
      </w:tr>
      <w:tr w:rsidR="009833E9" w:rsidRPr="007B14CB" w:rsidTr="000579EB">
        <w:tc>
          <w:tcPr>
            <w:tcW w:w="1260" w:type="dxa"/>
            <w:vMerge/>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709"/>
              <w:jc w:val="both"/>
              <w:rPr>
                <w:rFonts w:ascii="Times New Roman" w:hAnsi="Times New Roman"/>
              </w:rPr>
            </w:pPr>
          </w:p>
        </w:tc>
        <w:tc>
          <w:tcPr>
            <w:tcW w:w="1320" w:type="dxa"/>
            <w:vMerge/>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709"/>
              <w:jc w:val="both"/>
              <w:rPr>
                <w:rFonts w:ascii="Times New Roman" w:hAnsi="Times New Roman"/>
              </w:rPr>
            </w:pPr>
          </w:p>
        </w:tc>
        <w:tc>
          <w:tcPr>
            <w:tcW w:w="1920" w:type="dxa"/>
            <w:vMerge/>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jc w:val="both"/>
              <w:rPr>
                <w:rFonts w:ascii="Times New Roman" w:hAnsi="Times New Roman"/>
              </w:rPr>
            </w:pPr>
          </w:p>
        </w:tc>
        <w:tc>
          <w:tcPr>
            <w:tcW w:w="1800" w:type="dxa"/>
            <w:vMerge/>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709"/>
              <w:jc w:val="both"/>
              <w:rPr>
                <w:rFonts w:ascii="Times New Roman" w:hAnsi="Times New Roman"/>
              </w:rPr>
            </w:pPr>
          </w:p>
        </w:tc>
        <w:tc>
          <w:tcPr>
            <w:tcW w:w="1922"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70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709"/>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709"/>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709"/>
              <w:rPr>
                <w:rFonts w:ascii="Times New Roman" w:hAnsi="Times New Roman"/>
              </w:rPr>
            </w:pPr>
          </w:p>
        </w:tc>
      </w:tr>
    </w:tbl>
    <w:p w:rsidR="009833E9" w:rsidRPr="00516AB5" w:rsidRDefault="009833E9" w:rsidP="009833E9">
      <w:pPr>
        <w:autoSpaceDE w:val="0"/>
        <w:autoSpaceDN w:val="0"/>
        <w:adjustRightInd w:val="0"/>
        <w:spacing w:after="0" w:line="240" w:lineRule="auto"/>
        <w:ind w:firstLine="709"/>
        <w:jc w:val="center"/>
        <w:rPr>
          <w:rFonts w:ascii="Times New Roman" w:hAnsi="Times New Roman"/>
        </w:rPr>
      </w:pPr>
    </w:p>
    <w:p w:rsidR="009833E9" w:rsidRPr="00516AB5" w:rsidRDefault="009833E9" w:rsidP="009833E9">
      <w:pPr>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sz w:val="20"/>
          <w:szCs w:val="20"/>
        </w:rPr>
        <w:t xml:space="preserve">Ответственное должностное лицо по осуществлению внутреннего финансового контроля  </w:t>
      </w:r>
      <w:r w:rsidRPr="00516AB5">
        <w:rPr>
          <w:rFonts w:ascii="Times New Roman" w:hAnsi="Times New Roman"/>
          <w:sz w:val="20"/>
          <w:szCs w:val="20"/>
        </w:rPr>
        <w:t>___</w:t>
      </w:r>
      <w:r>
        <w:rPr>
          <w:rFonts w:ascii="Times New Roman" w:hAnsi="Times New Roman"/>
          <w:sz w:val="20"/>
          <w:szCs w:val="20"/>
        </w:rPr>
        <w:t xml:space="preserve">__________________________          </w:t>
      </w:r>
      <w:r w:rsidRPr="00516AB5">
        <w:rPr>
          <w:rFonts w:ascii="Times New Roman" w:hAnsi="Times New Roman"/>
          <w:sz w:val="20"/>
          <w:szCs w:val="20"/>
        </w:rPr>
        <w:t xml:space="preserve">  _______________________</w:t>
      </w:r>
    </w:p>
    <w:p w:rsidR="009833E9" w:rsidRPr="00516AB5" w:rsidRDefault="009833E9" w:rsidP="009833E9">
      <w:pPr>
        <w:autoSpaceDE w:val="0"/>
        <w:autoSpaceDN w:val="0"/>
        <w:adjustRightInd w:val="0"/>
        <w:spacing w:after="0" w:line="240" w:lineRule="auto"/>
        <w:ind w:firstLine="709"/>
        <w:jc w:val="both"/>
        <w:rPr>
          <w:rFonts w:ascii="Times New Roman" w:hAnsi="Times New Roman"/>
          <w:sz w:val="20"/>
          <w:szCs w:val="20"/>
        </w:rPr>
      </w:pPr>
      <w:r w:rsidRPr="00516AB5">
        <w:rPr>
          <w:rFonts w:ascii="Times New Roman" w:hAnsi="Times New Roman"/>
          <w:sz w:val="20"/>
          <w:szCs w:val="20"/>
        </w:rPr>
        <w:t xml:space="preserve">         </w:t>
      </w:r>
      <w:r>
        <w:rPr>
          <w:rFonts w:ascii="Times New Roman" w:hAnsi="Times New Roman"/>
          <w:sz w:val="20"/>
          <w:szCs w:val="20"/>
        </w:rPr>
        <w:t xml:space="preserve">                     </w:t>
      </w:r>
      <w:r w:rsidRPr="00516AB5">
        <w:rPr>
          <w:rFonts w:ascii="Times New Roman" w:hAnsi="Times New Roman"/>
          <w:sz w:val="20"/>
          <w:szCs w:val="20"/>
        </w:rPr>
        <w:t xml:space="preserve">                 </w:t>
      </w:r>
      <w:r>
        <w:rPr>
          <w:rFonts w:ascii="Times New Roman" w:hAnsi="Times New Roman"/>
          <w:sz w:val="20"/>
          <w:szCs w:val="20"/>
        </w:rPr>
        <w:t xml:space="preserve">                                                                                                                                  </w:t>
      </w:r>
      <w:r w:rsidRPr="00516AB5">
        <w:rPr>
          <w:rFonts w:ascii="Times New Roman" w:hAnsi="Times New Roman"/>
          <w:sz w:val="20"/>
          <w:szCs w:val="20"/>
        </w:rPr>
        <w:t xml:space="preserve"> (подпись)     </w:t>
      </w:r>
      <w:r>
        <w:rPr>
          <w:rFonts w:ascii="Times New Roman" w:hAnsi="Times New Roman"/>
          <w:sz w:val="20"/>
          <w:szCs w:val="20"/>
        </w:rPr>
        <w:t xml:space="preserve">                             </w:t>
      </w:r>
      <w:r w:rsidRPr="00516AB5">
        <w:rPr>
          <w:rFonts w:ascii="Times New Roman" w:hAnsi="Times New Roman"/>
          <w:sz w:val="20"/>
          <w:szCs w:val="20"/>
        </w:rPr>
        <w:t xml:space="preserve"> (расшифровка подписи)</w:t>
      </w:r>
    </w:p>
    <w:p w:rsidR="009833E9" w:rsidRPr="00AE0CCC" w:rsidRDefault="009833E9" w:rsidP="009833E9">
      <w:pPr>
        <w:autoSpaceDE w:val="0"/>
        <w:autoSpaceDN w:val="0"/>
        <w:adjustRightInd w:val="0"/>
        <w:spacing w:after="0" w:line="240" w:lineRule="auto"/>
        <w:ind w:firstLine="709"/>
        <w:jc w:val="both"/>
        <w:rPr>
          <w:rFonts w:ascii="Times New Roman" w:hAnsi="Times New Roman"/>
          <w:sz w:val="20"/>
          <w:szCs w:val="20"/>
        </w:rPr>
      </w:pPr>
      <w:r w:rsidRPr="00516AB5">
        <w:rPr>
          <w:rFonts w:ascii="Times New Roman" w:hAnsi="Times New Roman"/>
          <w:sz w:val="20"/>
          <w:szCs w:val="20"/>
        </w:rPr>
        <w:t>"__" ________________ 20__ г.</w:t>
      </w:r>
    </w:p>
    <w:p w:rsidR="009833E9" w:rsidRPr="00516AB5" w:rsidRDefault="001D4BF7" w:rsidP="009833E9">
      <w:pPr>
        <w:autoSpaceDE w:val="0"/>
        <w:autoSpaceDN w:val="0"/>
        <w:adjustRightInd w:val="0"/>
        <w:spacing w:after="0" w:line="240" w:lineRule="auto"/>
        <w:ind w:firstLine="709"/>
        <w:jc w:val="right"/>
        <w:outlineLvl w:val="0"/>
        <w:rPr>
          <w:rFonts w:ascii="Times New Roman" w:hAnsi="Times New Roman"/>
        </w:rPr>
      </w:pPr>
      <w:r w:rsidRPr="001D4BF7">
        <w:rPr>
          <w:spacing w:val="2"/>
        </w:rPr>
        <w:br w:type="page"/>
      </w:r>
      <w:r w:rsidR="009833E9" w:rsidRPr="00516AB5">
        <w:rPr>
          <w:rFonts w:ascii="Times New Roman" w:hAnsi="Times New Roman"/>
        </w:rPr>
        <w:lastRenderedPageBreak/>
        <w:t xml:space="preserve">Приложение </w:t>
      </w:r>
      <w:r w:rsidR="009833E9">
        <w:rPr>
          <w:rFonts w:ascii="Times New Roman" w:hAnsi="Times New Roman"/>
        </w:rPr>
        <w:t>№ 2</w:t>
      </w:r>
    </w:p>
    <w:p w:rsidR="009833E9" w:rsidRPr="00516AB5" w:rsidRDefault="009833E9" w:rsidP="009833E9">
      <w:pPr>
        <w:autoSpaceDE w:val="0"/>
        <w:autoSpaceDN w:val="0"/>
        <w:adjustRightInd w:val="0"/>
        <w:spacing w:after="0" w:line="240" w:lineRule="auto"/>
        <w:ind w:firstLine="709"/>
        <w:jc w:val="right"/>
        <w:rPr>
          <w:rFonts w:ascii="Times New Roman" w:hAnsi="Times New Roman"/>
        </w:rPr>
      </w:pPr>
      <w:r w:rsidRPr="00516AB5">
        <w:rPr>
          <w:rFonts w:ascii="Times New Roman" w:hAnsi="Times New Roman"/>
        </w:rPr>
        <w:t xml:space="preserve">к Порядку </w:t>
      </w:r>
    </w:p>
    <w:p w:rsidR="009833E9" w:rsidRPr="00516AB5" w:rsidRDefault="009833E9" w:rsidP="009833E9">
      <w:pPr>
        <w:autoSpaceDE w:val="0"/>
        <w:autoSpaceDN w:val="0"/>
        <w:adjustRightInd w:val="0"/>
        <w:spacing w:after="0" w:line="240" w:lineRule="auto"/>
        <w:ind w:firstLine="709"/>
        <w:jc w:val="right"/>
        <w:rPr>
          <w:rFonts w:ascii="Times New Roman" w:hAnsi="Times New Roman"/>
        </w:rPr>
      </w:pPr>
    </w:p>
    <w:p w:rsidR="009833E9" w:rsidRPr="00516AB5" w:rsidRDefault="009833E9" w:rsidP="009833E9">
      <w:pPr>
        <w:autoSpaceDE w:val="0"/>
        <w:autoSpaceDN w:val="0"/>
        <w:adjustRightInd w:val="0"/>
        <w:spacing w:after="0" w:line="240" w:lineRule="auto"/>
        <w:ind w:firstLine="709"/>
        <w:jc w:val="center"/>
        <w:rPr>
          <w:rFonts w:ascii="Times New Roman" w:hAnsi="Times New Roman"/>
        </w:rPr>
      </w:pPr>
    </w:p>
    <w:p w:rsidR="009833E9" w:rsidRPr="00516AB5" w:rsidRDefault="009833E9" w:rsidP="009833E9">
      <w:pPr>
        <w:autoSpaceDE w:val="0"/>
        <w:autoSpaceDN w:val="0"/>
        <w:adjustRightInd w:val="0"/>
        <w:spacing w:after="0" w:line="240" w:lineRule="auto"/>
        <w:ind w:firstLine="709"/>
        <w:jc w:val="center"/>
        <w:rPr>
          <w:rFonts w:ascii="Times New Roman" w:hAnsi="Times New Roman"/>
          <w:sz w:val="20"/>
          <w:szCs w:val="20"/>
        </w:rPr>
      </w:pPr>
      <w:r w:rsidRPr="00516AB5">
        <w:rPr>
          <w:rFonts w:ascii="Times New Roman" w:hAnsi="Times New Roman"/>
          <w:sz w:val="20"/>
          <w:szCs w:val="20"/>
        </w:rPr>
        <w:t>ЖУРНАЛ</w:t>
      </w:r>
    </w:p>
    <w:p w:rsidR="009833E9" w:rsidRPr="00516AB5" w:rsidRDefault="009833E9" w:rsidP="009833E9">
      <w:pPr>
        <w:autoSpaceDE w:val="0"/>
        <w:autoSpaceDN w:val="0"/>
        <w:adjustRightInd w:val="0"/>
        <w:spacing w:after="0" w:line="240" w:lineRule="auto"/>
        <w:ind w:firstLine="709"/>
        <w:jc w:val="center"/>
        <w:rPr>
          <w:rFonts w:ascii="Times New Roman" w:hAnsi="Times New Roman"/>
          <w:sz w:val="20"/>
          <w:szCs w:val="20"/>
        </w:rPr>
      </w:pPr>
      <w:r w:rsidRPr="00516AB5">
        <w:rPr>
          <w:rFonts w:ascii="Times New Roman" w:hAnsi="Times New Roman"/>
          <w:sz w:val="20"/>
          <w:szCs w:val="20"/>
        </w:rPr>
        <w:t>учета результатов</w:t>
      </w:r>
      <w:r>
        <w:rPr>
          <w:rFonts w:ascii="Times New Roman" w:hAnsi="Times New Roman"/>
          <w:sz w:val="20"/>
          <w:szCs w:val="20"/>
        </w:rPr>
        <w:t xml:space="preserve"> (нарушений)</w:t>
      </w:r>
      <w:r w:rsidRPr="00516AB5">
        <w:rPr>
          <w:rFonts w:ascii="Times New Roman" w:hAnsi="Times New Roman"/>
          <w:sz w:val="20"/>
          <w:szCs w:val="20"/>
        </w:rPr>
        <w:t xml:space="preserve"> внутреннего финансового контроля</w:t>
      </w:r>
    </w:p>
    <w:p w:rsidR="009833E9" w:rsidRPr="00516AB5" w:rsidRDefault="009833E9" w:rsidP="009833E9">
      <w:pPr>
        <w:autoSpaceDE w:val="0"/>
        <w:autoSpaceDN w:val="0"/>
        <w:adjustRightInd w:val="0"/>
        <w:spacing w:after="0" w:line="240" w:lineRule="auto"/>
        <w:ind w:firstLine="709"/>
        <w:jc w:val="center"/>
        <w:rPr>
          <w:rFonts w:ascii="Times New Roman" w:hAnsi="Times New Roman"/>
          <w:sz w:val="20"/>
          <w:szCs w:val="20"/>
        </w:rPr>
      </w:pPr>
      <w:r w:rsidRPr="00516AB5">
        <w:rPr>
          <w:rFonts w:ascii="Times New Roman" w:hAnsi="Times New Roman"/>
          <w:sz w:val="20"/>
          <w:szCs w:val="20"/>
        </w:rPr>
        <w:t>за _________ год</w:t>
      </w:r>
    </w:p>
    <w:p w:rsidR="009833E9" w:rsidRDefault="009833E9" w:rsidP="009833E9">
      <w:pPr>
        <w:autoSpaceDE w:val="0"/>
        <w:autoSpaceDN w:val="0"/>
        <w:adjustRightInd w:val="0"/>
        <w:spacing w:after="0" w:line="240" w:lineRule="auto"/>
        <w:ind w:firstLine="709"/>
        <w:jc w:val="both"/>
        <w:rPr>
          <w:rFonts w:ascii="Times New Roman" w:hAnsi="Times New Roman"/>
          <w:sz w:val="20"/>
          <w:szCs w:val="20"/>
        </w:rPr>
      </w:pPr>
    </w:p>
    <w:p w:rsidR="009833E9" w:rsidRPr="00516AB5" w:rsidRDefault="009833E9" w:rsidP="009833E9">
      <w:pPr>
        <w:autoSpaceDE w:val="0"/>
        <w:autoSpaceDN w:val="0"/>
        <w:adjustRightInd w:val="0"/>
        <w:spacing w:after="0" w:line="240" w:lineRule="auto"/>
        <w:ind w:firstLine="709"/>
        <w:jc w:val="both"/>
        <w:rPr>
          <w:rFonts w:ascii="Times New Roman" w:hAnsi="Times New Roman"/>
          <w:sz w:val="20"/>
          <w:szCs w:val="20"/>
        </w:rPr>
      </w:pPr>
    </w:p>
    <w:p w:rsidR="009833E9" w:rsidRDefault="009833E9" w:rsidP="009833E9">
      <w:pPr>
        <w:autoSpaceDE w:val="0"/>
        <w:autoSpaceDN w:val="0"/>
        <w:adjustRightInd w:val="0"/>
        <w:spacing w:after="0" w:line="240" w:lineRule="auto"/>
        <w:ind w:firstLine="709"/>
        <w:jc w:val="both"/>
        <w:rPr>
          <w:rFonts w:ascii="Times New Roman" w:hAnsi="Times New Roman"/>
          <w:sz w:val="20"/>
          <w:szCs w:val="20"/>
        </w:rPr>
      </w:pPr>
      <w:r w:rsidRPr="00516AB5">
        <w:rPr>
          <w:rFonts w:ascii="Times New Roman" w:hAnsi="Times New Roman"/>
          <w:sz w:val="20"/>
          <w:szCs w:val="20"/>
        </w:rPr>
        <w:t xml:space="preserve">Наименование главного администратора </w:t>
      </w:r>
    </w:p>
    <w:p w:rsidR="009833E9" w:rsidRPr="00030FA6" w:rsidRDefault="009833E9" w:rsidP="009833E9">
      <w:pPr>
        <w:autoSpaceDE w:val="0"/>
        <w:autoSpaceDN w:val="0"/>
        <w:adjustRightInd w:val="0"/>
        <w:spacing w:after="0" w:line="240" w:lineRule="auto"/>
        <w:ind w:firstLine="709"/>
        <w:jc w:val="both"/>
        <w:rPr>
          <w:rFonts w:ascii="Times New Roman" w:hAnsi="Times New Roman"/>
          <w:sz w:val="20"/>
          <w:szCs w:val="20"/>
          <w:u w:val="single"/>
        </w:rPr>
      </w:pPr>
      <w:r w:rsidRPr="00516AB5">
        <w:rPr>
          <w:rFonts w:ascii="Times New Roman" w:hAnsi="Times New Roman"/>
          <w:sz w:val="20"/>
          <w:szCs w:val="20"/>
        </w:rPr>
        <w:t xml:space="preserve">бюджетных </w:t>
      </w:r>
      <w:r>
        <w:rPr>
          <w:rFonts w:ascii="Times New Roman" w:hAnsi="Times New Roman"/>
          <w:sz w:val="20"/>
          <w:szCs w:val="20"/>
        </w:rPr>
        <w:t xml:space="preserve">средств                                      </w:t>
      </w:r>
      <w:r w:rsidRPr="00987118">
        <w:rPr>
          <w:rFonts w:ascii="Times New Roman" w:hAnsi="Times New Roman"/>
        </w:rPr>
        <w:t xml:space="preserve">Администрации </w:t>
      </w:r>
      <w:r>
        <w:rPr>
          <w:rFonts w:ascii="Times New Roman" w:hAnsi="Times New Roman"/>
        </w:rPr>
        <w:t>Студенокского</w:t>
      </w:r>
      <w:r w:rsidRPr="00987118">
        <w:rPr>
          <w:rFonts w:ascii="Times New Roman" w:hAnsi="Times New Roman"/>
        </w:rPr>
        <w:t xml:space="preserve"> сельсовета Железногорского района</w:t>
      </w:r>
    </w:p>
    <w:p w:rsidR="009833E9" w:rsidRPr="00030FA6" w:rsidRDefault="009833E9" w:rsidP="009833E9">
      <w:pPr>
        <w:autoSpaceDE w:val="0"/>
        <w:autoSpaceDN w:val="0"/>
        <w:adjustRightInd w:val="0"/>
        <w:spacing w:after="0" w:line="240" w:lineRule="auto"/>
        <w:ind w:firstLine="709"/>
        <w:jc w:val="both"/>
        <w:rPr>
          <w:rFonts w:ascii="Times New Roman" w:hAnsi="Times New Roman"/>
          <w:sz w:val="20"/>
          <w:szCs w:val="20"/>
          <w:u w:val="single"/>
        </w:rPr>
      </w:pPr>
    </w:p>
    <w:p w:rsidR="009833E9" w:rsidRPr="00113053" w:rsidRDefault="009833E9" w:rsidP="009833E9">
      <w:pPr>
        <w:autoSpaceDE w:val="0"/>
        <w:autoSpaceDN w:val="0"/>
        <w:adjustRightInd w:val="0"/>
        <w:spacing w:after="0" w:line="240" w:lineRule="auto"/>
        <w:ind w:firstLine="709"/>
        <w:jc w:val="both"/>
        <w:rPr>
          <w:rFonts w:ascii="Times New Roman" w:hAnsi="Times New Roman"/>
          <w:sz w:val="20"/>
          <w:szCs w:val="20"/>
          <w:u w:val="single"/>
        </w:rPr>
      </w:pPr>
      <w:r w:rsidRPr="00516AB5">
        <w:rPr>
          <w:rFonts w:ascii="Times New Roman" w:hAnsi="Times New Roman"/>
          <w:sz w:val="20"/>
          <w:szCs w:val="20"/>
        </w:rPr>
        <w:t xml:space="preserve">Наименование бюджета    </w:t>
      </w:r>
      <w:r>
        <w:rPr>
          <w:rFonts w:ascii="Times New Roman" w:hAnsi="Times New Roman"/>
          <w:sz w:val="20"/>
          <w:szCs w:val="20"/>
        </w:rPr>
        <w:t xml:space="preserve">              </w:t>
      </w:r>
      <w:r w:rsidRPr="00113053">
        <w:rPr>
          <w:rFonts w:ascii="Times New Roman" w:hAnsi="Times New Roman"/>
          <w:sz w:val="28"/>
          <w:szCs w:val="28"/>
          <w:u w:val="single"/>
        </w:rPr>
        <w:t>Б</w:t>
      </w:r>
      <w:r w:rsidRPr="00113053">
        <w:rPr>
          <w:rStyle w:val="FontStyle17"/>
          <w:sz w:val="28"/>
          <w:szCs w:val="28"/>
          <w:u w:val="single"/>
        </w:rPr>
        <w:t>юджет</w:t>
      </w:r>
      <w:r>
        <w:rPr>
          <w:rStyle w:val="FontStyle17"/>
          <w:sz w:val="28"/>
          <w:szCs w:val="28"/>
          <w:u w:val="single"/>
        </w:rPr>
        <w:t xml:space="preserve"> </w:t>
      </w:r>
      <w:r w:rsidRPr="00113053">
        <w:rPr>
          <w:rStyle w:val="FontStyle17"/>
          <w:sz w:val="28"/>
          <w:szCs w:val="28"/>
          <w:u w:val="single"/>
        </w:rPr>
        <w:t xml:space="preserve"> </w:t>
      </w:r>
      <w:r>
        <w:rPr>
          <w:rStyle w:val="FontStyle18"/>
          <w:b w:val="0"/>
          <w:sz w:val="28"/>
          <w:szCs w:val="28"/>
          <w:u w:val="single"/>
        </w:rPr>
        <w:t>муниципального образования « Студенокский сельсовет» Железногорского района</w:t>
      </w:r>
      <w:r w:rsidRPr="00113053">
        <w:rPr>
          <w:rStyle w:val="FontStyle18"/>
          <w:b w:val="0"/>
          <w:sz w:val="28"/>
          <w:szCs w:val="28"/>
          <w:u w:val="single"/>
        </w:rPr>
        <w:t xml:space="preserve"> Курской области</w:t>
      </w:r>
    </w:p>
    <w:p w:rsidR="009833E9" w:rsidRPr="00516AB5" w:rsidRDefault="009833E9" w:rsidP="009833E9">
      <w:pPr>
        <w:autoSpaceDE w:val="0"/>
        <w:autoSpaceDN w:val="0"/>
        <w:adjustRightInd w:val="0"/>
        <w:spacing w:after="0" w:line="240" w:lineRule="auto"/>
        <w:ind w:firstLine="709"/>
        <w:jc w:val="both"/>
        <w:rPr>
          <w:rFonts w:ascii="Times New Roman" w:hAnsi="Times New Roman"/>
          <w:sz w:val="20"/>
          <w:szCs w:val="20"/>
        </w:rPr>
      </w:pPr>
    </w:p>
    <w:p w:rsidR="009833E9" w:rsidRDefault="009833E9" w:rsidP="009833E9">
      <w:pPr>
        <w:autoSpaceDE w:val="0"/>
        <w:autoSpaceDN w:val="0"/>
        <w:adjustRightInd w:val="0"/>
        <w:spacing w:after="0" w:line="240" w:lineRule="auto"/>
        <w:ind w:firstLine="709"/>
        <w:jc w:val="both"/>
        <w:rPr>
          <w:rFonts w:ascii="Times New Roman" w:hAnsi="Times New Roman"/>
          <w:sz w:val="20"/>
          <w:szCs w:val="20"/>
        </w:rPr>
      </w:pPr>
    </w:p>
    <w:p w:rsidR="009833E9" w:rsidRPr="00516AB5" w:rsidRDefault="009833E9" w:rsidP="009833E9">
      <w:pPr>
        <w:autoSpaceDE w:val="0"/>
        <w:autoSpaceDN w:val="0"/>
        <w:adjustRightInd w:val="0"/>
        <w:spacing w:after="0" w:line="240" w:lineRule="auto"/>
        <w:ind w:firstLine="709"/>
        <w:jc w:val="both"/>
        <w:rPr>
          <w:rFonts w:ascii="Times New Roman" w:hAnsi="Times New Roman"/>
        </w:rPr>
      </w:pPr>
    </w:p>
    <w:tbl>
      <w:tblPr>
        <w:tblW w:w="14884" w:type="dxa"/>
        <w:tblInd w:w="62" w:type="dxa"/>
        <w:tblLayout w:type="fixed"/>
        <w:tblCellMar>
          <w:top w:w="102" w:type="dxa"/>
          <w:left w:w="62" w:type="dxa"/>
          <w:bottom w:w="102" w:type="dxa"/>
          <w:right w:w="62" w:type="dxa"/>
        </w:tblCellMar>
        <w:tblLook w:val="0000"/>
      </w:tblPr>
      <w:tblGrid>
        <w:gridCol w:w="660"/>
        <w:gridCol w:w="1680"/>
        <w:gridCol w:w="1800"/>
        <w:gridCol w:w="1920"/>
        <w:gridCol w:w="1737"/>
        <w:gridCol w:w="1559"/>
        <w:gridCol w:w="1701"/>
        <w:gridCol w:w="2126"/>
        <w:gridCol w:w="1701"/>
      </w:tblGrid>
      <w:tr w:rsidR="009833E9" w:rsidRPr="007B14CB" w:rsidTr="000579EB">
        <w:tc>
          <w:tcPr>
            <w:tcW w:w="660"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709"/>
              <w:jc w:val="center"/>
              <w:rPr>
                <w:rFonts w:ascii="Times New Roman" w:hAnsi="Times New Roman"/>
              </w:rPr>
            </w:pPr>
            <w:r w:rsidRPr="007B14CB">
              <w:rPr>
                <w:rFonts w:ascii="Times New Roman" w:hAnsi="Times New Roman"/>
              </w:rPr>
              <w:t>ДДата</w:t>
            </w:r>
          </w:p>
        </w:tc>
        <w:tc>
          <w:tcPr>
            <w:tcW w:w="1680"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jc w:val="center"/>
              <w:rPr>
                <w:rFonts w:ascii="Times New Roman" w:hAnsi="Times New Roman"/>
              </w:rPr>
            </w:pPr>
            <w:r w:rsidRPr="007B14CB">
              <w:rPr>
                <w:rFonts w:ascii="Times New Roman" w:hAnsi="Times New Roman"/>
              </w:rPr>
              <w:t>Наименование операции</w:t>
            </w:r>
          </w:p>
        </w:tc>
        <w:tc>
          <w:tcPr>
            <w:tcW w:w="1800"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8"/>
              <w:jc w:val="center"/>
              <w:rPr>
                <w:rFonts w:ascii="Times New Roman" w:hAnsi="Times New Roman"/>
              </w:rPr>
            </w:pPr>
            <w:r w:rsidRPr="007B14CB">
              <w:rPr>
                <w:rFonts w:ascii="Times New Roman" w:hAnsi="Times New Roman"/>
              </w:rPr>
              <w:t>Должностное лицо, ответственное за выполнение операции</w:t>
            </w:r>
          </w:p>
        </w:tc>
        <w:tc>
          <w:tcPr>
            <w:tcW w:w="1920"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51"/>
              <w:jc w:val="center"/>
              <w:rPr>
                <w:rFonts w:ascii="Times New Roman" w:hAnsi="Times New Roman"/>
              </w:rPr>
            </w:pPr>
            <w:r w:rsidRPr="007B14CB">
              <w:rPr>
                <w:rFonts w:ascii="Times New Roman" w:hAnsi="Times New Roman"/>
              </w:rPr>
              <w:t>Должностное лицо, осуществляющее контрольное действие</w:t>
            </w:r>
          </w:p>
        </w:tc>
        <w:tc>
          <w:tcPr>
            <w:tcW w:w="1737"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hanging="26"/>
              <w:jc w:val="center"/>
              <w:rPr>
                <w:rFonts w:ascii="Times New Roman" w:hAnsi="Times New Roman"/>
              </w:rPr>
            </w:pPr>
            <w:r w:rsidRPr="007B14CB">
              <w:rPr>
                <w:rFonts w:ascii="Times New Roman" w:hAnsi="Times New Roman"/>
              </w:rPr>
              <w:t>Характеристики контрольного действия</w:t>
            </w:r>
          </w:p>
        </w:tc>
        <w:tc>
          <w:tcPr>
            <w:tcW w:w="1559"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jc w:val="center"/>
              <w:rPr>
                <w:rFonts w:ascii="Times New Roman" w:hAnsi="Times New Roman"/>
              </w:rPr>
            </w:pPr>
            <w:r w:rsidRPr="007B14CB">
              <w:rPr>
                <w:rFonts w:ascii="Times New Roman" w:hAnsi="Times New Roman"/>
              </w:rPr>
              <w:t>Результаты контрольного действия</w:t>
            </w:r>
          </w:p>
        </w:tc>
        <w:tc>
          <w:tcPr>
            <w:tcW w:w="1701"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jc w:val="center"/>
              <w:rPr>
                <w:rFonts w:ascii="Times New Roman" w:hAnsi="Times New Roman"/>
              </w:rPr>
            </w:pPr>
            <w:r w:rsidRPr="007B14CB">
              <w:rPr>
                <w:rFonts w:ascii="Times New Roman" w:hAnsi="Times New Roman"/>
              </w:rPr>
              <w:t>Сведения о причинах возникновения недостатков (нарушений)</w:t>
            </w:r>
          </w:p>
        </w:tc>
        <w:tc>
          <w:tcPr>
            <w:tcW w:w="2126"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jc w:val="center"/>
              <w:rPr>
                <w:rFonts w:ascii="Times New Roman" w:hAnsi="Times New Roman"/>
              </w:rPr>
            </w:pPr>
            <w:r w:rsidRPr="007B14CB">
              <w:rPr>
                <w:rFonts w:ascii="Times New Roman" w:hAnsi="Times New Roman"/>
              </w:rPr>
              <w:t>Предлагаемые меры по устранению недостатков (нарушений), причин их возникновения</w:t>
            </w:r>
          </w:p>
        </w:tc>
        <w:tc>
          <w:tcPr>
            <w:tcW w:w="1701"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jc w:val="center"/>
              <w:rPr>
                <w:rFonts w:ascii="Times New Roman" w:hAnsi="Times New Roman"/>
              </w:rPr>
            </w:pPr>
            <w:r w:rsidRPr="007B14CB">
              <w:rPr>
                <w:rFonts w:ascii="Times New Roman" w:hAnsi="Times New Roman"/>
              </w:rPr>
              <w:t>Отметка об устранении</w:t>
            </w:r>
          </w:p>
        </w:tc>
      </w:tr>
      <w:tr w:rsidR="009833E9" w:rsidRPr="007B14CB" w:rsidTr="000579EB">
        <w:tc>
          <w:tcPr>
            <w:tcW w:w="660"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709"/>
              <w:jc w:val="center"/>
              <w:rPr>
                <w:rFonts w:ascii="Times New Roman" w:hAnsi="Times New Roman"/>
              </w:rPr>
            </w:pPr>
            <w:r w:rsidRPr="007B14CB">
              <w:rPr>
                <w:rFonts w:ascii="Times New Roman" w:hAnsi="Times New Roman"/>
              </w:rPr>
              <w:t>1</w:t>
            </w:r>
          </w:p>
        </w:tc>
        <w:tc>
          <w:tcPr>
            <w:tcW w:w="1680"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709"/>
              <w:jc w:val="center"/>
              <w:rPr>
                <w:rFonts w:ascii="Times New Roman" w:hAnsi="Times New Roman"/>
              </w:rPr>
            </w:pPr>
            <w:r w:rsidRPr="007B14CB">
              <w:rPr>
                <w:rFonts w:ascii="Times New Roman" w:hAnsi="Times New Roman"/>
              </w:rPr>
              <w:t>2</w:t>
            </w:r>
          </w:p>
        </w:tc>
        <w:tc>
          <w:tcPr>
            <w:tcW w:w="1800"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709"/>
              <w:jc w:val="center"/>
              <w:rPr>
                <w:rFonts w:ascii="Times New Roman" w:hAnsi="Times New Roman"/>
              </w:rPr>
            </w:pPr>
            <w:r w:rsidRPr="007B14CB">
              <w:rPr>
                <w:rFonts w:ascii="Times New Roman" w:hAnsi="Times New Roman"/>
              </w:rPr>
              <w:t>3</w:t>
            </w:r>
          </w:p>
        </w:tc>
        <w:tc>
          <w:tcPr>
            <w:tcW w:w="1920"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709"/>
              <w:jc w:val="center"/>
              <w:rPr>
                <w:rFonts w:ascii="Times New Roman" w:hAnsi="Times New Roman"/>
              </w:rPr>
            </w:pPr>
            <w:r w:rsidRPr="007B14CB">
              <w:rPr>
                <w:rFonts w:ascii="Times New Roman" w:hAnsi="Times New Roman"/>
              </w:rPr>
              <w:t>4</w:t>
            </w:r>
          </w:p>
        </w:tc>
        <w:tc>
          <w:tcPr>
            <w:tcW w:w="1737"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709"/>
              <w:jc w:val="center"/>
              <w:rPr>
                <w:rFonts w:ascii="Times New Roman" w:hAnsi="Times New Roman"/>
              </w:rPr>
            </w:pPr>
            <w:r w:rsidRPr="007B14CB">
              <w:rPr>
                <w:rFonts w:ascii="Times New Roman" w:hAnsi="Times New Roman"/>
              </w:rPr>
              <w:t>5</w:t>
            </w:r>
          </w:p>
        </w:tc>
        <w:tc>
          <w:tcPr>
            <w:tcW w:w="1559"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jc w:val="center"/>
              <w:rPr>
                <w:rFonts w:ascii="Times New Roman" w:hAnsi="Times New Roman"/>
              </w:rPr>
            </w:pPr>
            <w:r w:rsidRPr="007B14CB">
              <w:rPr>
                <w:rFonts w:ascii="Times New Roman" w:hAnsi="Times New Roman"/>
              </w:rPr>
              <w:t>6</w:t>
            </w:r>
          </w:p>
        </w:tc>
        <w:tc>
          <w:tcPr>
            <w:tcW w:w="1701"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709"/>
              <w:jc w:val="center"/>
              <w:rPr>
                <w:rFonts w:ascii="Times New Roman" w:hAnsi="Times New Roman"/>
              </w:rPr>
            </w:pPr>
            <w:r w:rsidRPr="007B14CB">
              <w:rPr>
                <w:rFonts w:ascii="Times New Roman" w:hAnsi="Times New Roman"/>
              </w:rPr>
              <w:t>7</w:t>
            </w:r>
          </w:p>
        </w:tc>
        <w:tc>
          <w:tcPr>
            <w:tcW w:w="2126"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709"/>
              <w:jc w:val="center"/>
              <w:rPr>
                <w:rFonts w:ascii="Times New Roman" w:hAnsi="Times New Roman"/>
              </w:rPr>
            </w:pPr>
            <w:r w:rsidRPr="007B14CB">
              <w:rPr>
                <w:rFonts w:ascii="Times New Roman" w:hAnsi="Times New Roman"/>
              </w:rPr>
              <w:t>8</w:t>
            </w:r>
          </w:p>
        </w:tc>
        <w:tc>
          <w:tcPr>
            <w:tcW w:w="1701"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709"/>
              <w:jc w:val="center"/>
              <w:rPr>
                <w:rFonts w:ascii="Times New Roman" w:hAnsi="Times New Roman"/>
              </w:rPr>
            </w:pPr>
            <w:r w:rsidRPr="007B14CB">
              <w:rPr>
                <w:rFonts w:ascii="Times New Roman" w:hAnsi="Times New Roman"/>
              </w:rPr>
              <w:t>9</w:t>
            </w:r>
          </w:p>
        </w:tc>
      </w:tr>
      <w:tr w:rsidR="009833E9" w:rsidRPr="007B14CB" w:rsidTr="000579EB">
        <w:tc>
          <w:tcPr>
            <w:tcW w:w="660"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709"/>
              <w:rPr>
                <w:rFonts w:ascii="Times New Roman" w:hAnsi="Times New Roman"/>
              </w:rPr>
            </w:pPr>
          </w:p>
        </w:tc>
        <w:tc>
          <w:tcPr>
            <w:tcW w:w="1680"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709"/>
              <w:rPr>
                <w:rFonts w:ascii="Times New Roman" w:hAnsi="Times New Roman"/>
              </w:rPr>
            </w:pPr>
          </w:p>
        </w:tc>
        <w:tc>
          <w:tcPr>
            <w:tcW w:w="1800"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709"/>
              <w:rPr>
                <w:rFonts w:ascii="Times New Roman" w:hAnsi="Times New Roman"/>
              </w:rPr>
            </w:pPr>
          </w:p>
        </w:tc>
        <w:tc>
          <w:tcPr>
            <w:tcW w:w="1920"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709"/>
              <w:rPr>
                <w:rFonts w:ascii="Times New Roman" w:hAnsi="Times New Roman"/>
              </w:rPr>
            </w:pPr>
          </w:p>
        </w:tc>
        <w:tc>
          <w:tcPr>
            <w:tcW w:w="1737"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70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709"/>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709"/>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709"/>
              <w:rPr>
                <w:rFonts w:ascii="Times New Roman" w:hAnsi="Times New Roman"/>
              </w:rPr>
            </w:pPr>
          </w:p>
        </w:tc>
      </w:tr>
      <w:tr w:rsidR="009833E9" w:rsidRPr="007B14CB" w:rsidTr="000579EB">
        <w:tc>
          <w:tcPr>
            <w:tcW w:w="660"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709"/>
              <w:rPr>
                <w:rFonts w:ascii="Times New Roman" w:hAnsi="Times New Roman"/>
              </w:rPr>
            </w:pPr>
          </w:p>
        </w:tc>
        <w:tc>
          <w:tcPr>
            <w:tcW w:w="1680"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709"/>
              <w:rPr>
                <w:rFonts w:ascii="Times New Roman" w:hAnsi="Times New Roman"/>
              </w:rPr>
            </w:pPr>
          </w:p>
        </w:tc>
        <w:tc>
          <w:tcPr>
            <w:tcW w:w="1800"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709"/>
              <w:rPr>
                <w:rFonts w:ascii="Times New Roman" w:hAnsi="Times New Roman"/>
              </w:rPr>
            </w:pPr>
          </w:p>
        </w:tc>
        <w:tc>
          <w:tcPr>
            <w:tcW w:w="1920"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709"/>
              <w:rPr>
                <w:rFonts w:ascii="Times New Roman" w:hAnsi="Times New Roman"/>
              </w:rPr>
            </w:pPr>
          </w:p>
        </w:tc>
        <w:tc>
          <w:tcPr>
            <w:tcW w:w="1737"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70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709"/>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709"/>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709"/>
              <w:rPr>
                <w:rFonts w:ascii="Times New Roman" w:hAnsi="Times New Roman"/>
              </w:rPr>
            </w:pPr>
          </w:p>
        </w:tc>
      </w:tr>
      <w:tr w:rsidR="009833E9" w:rsidRPr="007B14CB" w:rsidTr="000579EB">
        <w:tc>
          <w:tcPr>
            <w:tcW w:w="660"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709"/>
              <w:rPr>
                <w:rFonts w:ascii="Times New Roman" w:hAnsi="Times New Roman"/>
              </w:rPr>
            </w:pPr>
          </w:p>
        </w:tc>
        <w:tc>
          <w:tcPr>
            <w:tcW w:w="1680"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709"/>
              <w:rPr>
                <w:rFonts w:ascii="Times New Roman" w:hAnsi="Times New Roman"/>
              </w:rPr>
            </w:pPr>
          </w:p>
        </w:tc>
        <w:tc>
          <w:tcPr>
            <w:tcW w:w="1800"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709"/>
              <w:rPr>
                <w:rFonts w:ascii="Times New Roman" w:hAnsi="Times New Roman"/>
              </w:rPr>
            </w:pPr>
          </w:p>
        </w:tc>
        <w:tc>
          <w:tcPr>
            <w:tcW w:w="1920"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709"/>
              <w:rPr>
                <w:rFonts w:ascii="Times New Roman" w:hAnsi="Times New Roman"/>
              </w:rPr>
            </w:pPr>
          </w:p>
        </w:tc>
        <w:tc>
          <w:tcPr>
            <w:tcW w:w="1737"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709"/>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709"/>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709"/>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709"/>
              <w:rPr>
                <w:rFonts w:ascii="Times New Roman" w:hAnsi="Times New Roman"/>
              </w:rPr>
            </w:pPr>
          </w:p>
        </w:tc>
      </w:tr>
    </w:tbl>
    <w:p w:rsidR="009833E9" w:rsidRPr="00516AB5" w:rsidRDefault="009833E9" w:rsidP="009833E9">
      <w:pPr>
        <w:autoSpaceDE w:val="0"/>
        <w:autoSpaceDN w:val="0"/>
        <w:adjustRightInd w:val="0"/>
        <w:spacing w:after="0" w:line="240" w:lineRule="auto"/>
        <w:ind w:firstLine="709"/>
        <w:jc w:val="both"/>
        <w:rPr>
          <w:rFonts w:ascii="Times New Roman" w:hAnsi="Times New Roman"/>
        </w:rPr>
      </w:pPr>
    </w:p>
    <w:p w:rsidR="009833E9" w:rsidRPr="00516AB5" w:rsidRDefault="009833E9" w:rsidP="009833E9">
      <w:pPr>
        <w:autoSpaceDE w:val="0"/>
        <w:autoSpaceDN w:val="0"/>
        <w:adjustRightInd w:val="0"/>
        <w:spacing w:after="0" w:line="240" w:lineRule="auto"/>
        <w:ind w:firstLine="709"/>
        <w:jc w:val="both"/>
        <w:rPr>
          <w:rFonts w:ascii="Times New Roman" w:hAnsi="Times New Roman"/>
          <w:sz w:val="20"/>
          <w:szCs w:val="20"/>
        </w:rPr>
      </w:pPr>
      <w:r w:rsidRPr="00516AB5">
        <w:rPr>
          <w:rFonts w:ascii="Times New Roman" w:hAnsi="Times New Roman"/>
          <w:sz w:val="20"/>
          <w:szCs w:val="20"/>
        </w:rPr>
        <w:t>В настоящем Журнале пронумеровано и прошнуровано ___________ листов.</w:t>
      </w:r>
    </w:p>
    <w:p w:rsidR="009833E9" w:rsidRDefault="009833E9" w:rsidP="009833E9">
      <w:pPr>
        <w:autoSpaceDE w:val="0"/>
        <w:autoSpaceDN w:val="0"/>
        <w:adjustRightInd w:val="0"/>
        <w:spacing w:after="0" w:line="240" w:lineRule="auto"/>
        <w:ind w:firstLine="709"/>
        <w:jc w:val="both"/>
        <w:rPr>
          <w:rFonts w:ascii="Times New Roman" w:hAnsi="Times New Roman"/>
          <w:sz w:val="20"/>
          <w:szCs w:val="20"/>
        </w:rPr>
      </w:pPr>
    </w:p>
    <w:p w:rsidR="009833E9" w:rsidRPr="00516AB5" w:rsidRDefault="009833E9" w:rsidP="009833E9">
      <w:pPr>
        <w:autoSpaceDE w:val="0"/>
        <w:autoSpaceDN w:val="0"/>
        <w:adjustRightInd w:val="0"/>
        <w:spacing w:after="0" w:line="240" w:lineRule="auto"/>
        <w:ind w:firstLine="709"/>
        <w:jc w:val="both"/>
        <w:rPr>
          <w:rFonts w:ascii="Times New Roman" w:hAnsi="Times New Roman"/>
          <w:sz w:val="20"/>
          <w:szCs w:val="20"/>
        </w:rPr>
      </w:pPr>
      <w:r w:rsidRPr="00516AB5">
        <w:rPr>
          <w:rFonts w:ascii="Times New Roman" w:hAnsi="Times New Roman"/>
          <w:sz w:val="20"/>
          <w:szCs w:val="20"/>
        </w:rPr>
        <w:t xml:space="preserve">Руководитель </w:t>
      </w:r>
      <w:r>
        <w:rPr>
          <w:rFonts w:ascii="Times New Roman" w:hAnsi="Times New Roman"/>
          <w:sz w:val="20"/>
          <w:szCs w:val="20"/>
        </w:rPr>
        <w:t xml:space="preserve">учреждения                              </w:t>
      </w:r>
      <w:r w:rsidRPr="00516AB5">
        <w:rPr>
          <w:rFonts w:ascii="Times New Roman" w:hAnsi="Times New Roman"/>
          <w:sz w:val="20"/>
          <w:szCs w:val="20"/>
        </w:rPr>
        <w:t xml:space="preserve">  ___________ </w:t>
      </w:r>
      <w:r>
        <w:rPr>
          <w:rFonts w:ascii="Times New Roman" w:hAnsi="Times New Roman"/>
          <w:sz w:val="20"/>
          <w:szCs w:val="20"/>
        </w:rPr>
        <w:t xml:space="preserve">                        </w:t>
      </w:r>
      <w:r w:rsidRPr="00516AB5">
        <w:rPr>
          <w:rFonts w:ascii="Times New Roman" w:hAnsi="Times New Roman"/>
          <w:sz w:val="20"/>
          <w:szCs w:val="20"/>
        </w:rPr>
        <w:t xml:space="preserve"> _____________________</w:t>
      </w:r>
    </w:p>
    <w:p w:rsidR="009833E9" w:rsidRPr="00516AB5" w:rsidRDefault="009833E9" w:rsidP="009833E9">
      <w:pPr>
        <w:autoSpaceDE w:val="0"/>
        <w:autoSpaceDN w:val="0"/>
        <w:adjustRightInd w:val="0"/>
        <w:spacing w:after="0" w:line="240" w:lineRule="auto"/>
        <w:ind w:firstLine="709"/>
        <w:jc w:val="both"/>
        <w:rPr>
          <w:rFonts w:ascii="Times New Roman" w:hAnsi="Times New Roman"/>
          <w:sz w:val="20"/>
          <w:szCs w:val="20"/>
        </w:rPr>
      </w:pPr>
      <w:r w:rsidRPr="00516AB5">
        <w:rPr>
          <w:rFonts w:ascii="Times New Roman" w:hAnsi="Times New Roman"/>
          <w:sz w:val="20"/>
          <w:szCs w:val="20"/>
        </w:rPr>
        <w:t xml:space="preserve">                                    </w:t>
      </w:r>
      <w:r>
        <w:rPr>
          <w:rFonts w:ascii="Times New Roman" w:hAnsi="Times New Roman"/>
          <w:sz w:val="20"/>
          <w:szCs w:val="20"/>
        </w:rPr>
        <w:t xml:space="preserve">                                     </w:t>
      </w:r>
      <w:r w:rsidRPr="00516AB5">
        <w:rPr>
          <w:rFonts w:ascii="Times New Roman" w:hAnsi="Times New Roman"/>
          <w:sz w:val="20"/>
          <w:szCs w:val="20"/>
        </w:rPr>
        <w:t xml:space="preserve">      (подпись) </w:t>
      </w:r>
      <w:r>
        <w:rPr>
          <w:rFonts w:ascii="Times New Roman" w:hAnsi="Times New Roman"/>
          <w:sz w:val="20"/>
          <w:szCs w:val="20"/>
        </w:rPr>
        <w:t xml:space="preserve">                            </w:t>
      </w:r>
      <w:r w:rsidRPr="00516AB5">
        <w:rPr>
          <w:rFonts w:ascii="Times New Roman" w:hAnsi="Times New Roman"/>
          <w:sz w:val="20"/>
          <w:szCs w:val="20"/>
        </w:rPr>
        <w:t xml:space="preserve">  (расшифровка подписи)</w:t>
      </w:r>
    </w:p>
    <w:p w:rsidR="009833E9" w:rsidRDefault="009833E9" w:rsidP="009833E9">
      <w:pPr>
        <w:autoSpaceDE w:val="0"/>
        <w:autoSpaceDN w:val="0"/>
        <w:adjustRightInd w:val="0"/>
        <w:spacing w:after="0" w:line="240" w:lineRule="auto"/>
        <w:ind w:firstLine="709"/>
        <w:jc w:val="both"/>
        <w:rPr>
          <w:rFonts w:ascii="Times New Roman" w:hAnsi="Times New Roman"/>
          <w:sz w:val="20"/>
          <w:szCs w:val="20"/>
        </w:rPr>
      </w:pPr>
    </w:p>
    <w:p w:rsidR="009833E9" w:rsidRPr="00516AB5" w:rsidRDefault="009833E9" w:rsidP="009833E9">
      <w:pPr>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sz w:val="20"/>
          <w:szCs w:val="20"/>
        </w:rPr>
        <w:t xml:space="preserve">Ответственное должностное лицо по осуществлению внутреннего финансового контроля  </w:t>
      </w:r>
      <w:r w:rsidRPr="00516AB5">
        <w:rPr>
          <w:rFonts w:ascii="Times New Roman" w:hAnsi="Times New Roman"/>
          <w:sz w:val="20"/>
          <w:szCs w:val="20"/>
        </w:rPr>
        <w:t>___</w:t>
      </w:r>
      <w:r>
        <w:rPr>
          <w:rFonts w:ascii="Times New Roman" w:hAnsi="Times New Roman"/>
          <w:sz w:val="20"/>
          <w:szCs w:val="20"/>
        </w:rPr>
        <w:t xml:space="preserve">__________________________          </w:t>
      </w:r>
      <w:r w:rsidRPr="00516AB5">
        <w:rPr>
          <w:rFonts w:ascii="Times New Roman" w:hAnsi="Times New Roman"/>
          <w:sz w:val="20"/>
          <w:szCs w:val="20"/>
        </w:rPr>
        <w:t xml:space="preserve">  _______________________</w:t>
      </w:r>
    </w:p>
    <w:p w:rsidR="009833E9" w:rsidRPr="00516AB5" w:rsidRDefault="009833E9" w:rsidP="009833E9">
      <w:pPr>
        <w:autoSpaceDE w:val="0"/>
        <w:autoSpaceDN w:val="0"/>
        <w:adjustRightInd w:val="0"/>
        <w:spacing w:after="0" w:line="240" w:lineRule="auto"/>
        <w:ind w:firstLine="709"/>
        <w:jc w:val="both"/>
        <w:rPr>
          <w:rFonts w:ascii="Times New Roman" w:hAnsi="Times New Roman"/>
          <w:sz w:val="20"/>
          <w:szCs w:val="20"/>
        </w:rPr>
      </w:pPr>
      <w:r w:rsidRPr="00516AB5">
        <w:rPr>
          <w:rFonts w:ascii="Times New Roman" w:hAnsi="Times New Roman"/>
          <w:sz w:val="20"/>
          <w:szCs w:val="20"/>
        </w:rPr>
        <w:t xml:space="preserve">         </w:t>
      </w:r>
      <w:r>
        <w:rPr>
          <w:rFonts w:ascii="Times New Roman" w:hAnsi="Times New Roman"/>
          <w:sz w:val="20"/>
          <w:szCs w:val="20"/>
        </w:rPr>
        <w:t xml:space="preserve">                     </w:t>
      </w:r>
      <w:r w:rsidRPr="00516AB5">
        <w:rPr>
          <w:rFonts w:ascii="Times New Roman" w:hAnsi="Times New Roman"/>
          <w:sz w:val="20"/>
          <w:szCs w:val="20"/>
        </w:rPr>
        <w:t xml:space="preserve">                 </w:t>
      </w:r>
      <w:r>
        <w:rPr>
          <w:rFonts w:ascii="Times New Roman" w:hAnsi="Times New Roman"/>
          <w:sz w:val="20"/>
          <w:szCs w:val="20"/>
        </w:rPr>
        <w:t xml:space="preserve">                                                                                                                                  </w:t>
      </w:r>
      <w:r w:rsidRPr="00516AB5">
        <w:rPr>
          <w:rFonts w:ascii="Times New Roman" w:hAnsi="Times New Roman"/>
          <w:sz w:val="20"/>
          <w:szCs w:val="20"/>
        </w:rPr>
        <w:t xml:space="preserve"> (подпись)     </w:t>
      </w:r>
      <w:r>
        <w:rPr>
          <w:rFonts w:ascii="Times New Roman" w:hAnsi="Times New Roman"/>
          <w:sz w:val="20"/>
          <w:szCs w:val="20"/>
        </w:rPr>
        <w:t xml:space="preserve">                              (расшифровка подписи)</w:t>
      </w:r>
    </w:p>
    <w:p w:rsidR="009833E9" w:rsidRDefault="009833E9" w:rsidP="009833E9">
      <w:pPr>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sz w:val="20"/>
          <w:szCs w:val="20"/>
        </w:rPr>
        <w:t>"____" ________________ 20____ г.</w:t>
      </w:r>
    </w:p>
    <w:p w:rsidR="009833E9" w:rsidRPr="00516AB5" w:rsidRDefault="009833E9" w:rsidP="009833E9">
      <w:pPr>
        <w:autoSpaceDE w:val="0"/>
        <w:autoSpaceDN w:val="0"/>
        <w:adjustRightInd w:val="0"/>
        <w:spacing w:after="0" w:line="240" w:lineRule="auto"/>
        <w:ind w:firstLine="709"/>
        <w:jc w:val="both"/>
        <w:rPr>
          <w:rFonts w:ascii="Times New Roman" w:hAnsi="Times New Roman"/>
        </w:rPr>
      </w:pPr>
      <w:r>
        <w:rPr>
          <w:rFonts w:ascii="Times New Roman" w:hAnsi="Times New Roman"/>
        </w:rPr>
        <w:lastRenderedPageBreak/>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516AB5">
        <w:rPr>
          <w:rFonts w:ascii="Times New Roman" w:hAnsi="Times New Roman"/>
        </w:rPr>
        <w:t xml:space="preserve">Приложение </w:t>
      </w:r>
      <w:r>
        <w:rPr>
          <w:rFonts w:ascii="Times New Roman" w:hAnsi="Times New Roman"/>
        </w:rPr>
        <w:t>№ 3</w:t>
      </w:r>
    </w:p>
    <w:p w:rsidR="009833E9" w:rsidRPr="00516AB5" w:rsidRDefault="009833E9" w:rsidP="009833E9">
      <w:pPr>
        <w:autoSpaceDE w:val="0"/>
        <w:autoSpaceDN w:val="0"/>
        <w:adjustRightInd w:val="0"/>
        <w:spacing w:after="0" w:line="240" w:lineRule="auto"/>
        <w:ind w:firstLine="709"/>
        <w:jc w:val="right"/>
        <w:rPr>
          <w:rFonts w:ascii="Times New Roman" w:hAnsi="Times New Roman"/>
        </w:rPr>
      </w:pPr>
      <w:r w:rsidRPr="00516AB5">
        <w:rPr>
          <w:rFonts w:ascii="Times New Roman" w:hAnsi="Times New Roman"/>
        </w:rPr>
        <w:t xml:space="preserve">к Порядку </w:t>
      </w:r>
    </w:p>
    <w:p w:rsidR="009833E9" w:rsidRPr="00516AB5" w:rsidRDefault="009833E9" w:rsidP="009833E9">
      <w:pPr>
        <w:autoSpaceDE w:val="0"/>
        <w:autoSpaceDN w:val="0"/>
        <w:adjustRightInd w:val="0"/>
        <w:spacing w:after="0" w:line="240" w:lineRule="auto"/>
        <w:ind w:firstLine="709"/>
        <w:jc w:val="center"/>
        <w:rPr>
          <w:rFonts w:ascii="Times New Roman" w:hAnsi="Times New Roman"/>
          <w:sz w:val="20"/>
          <w:szCs w:val="20"/>
        </w:rPr>
      </w:pPr>
      <w:r w:rsidRPr="00516AB5">
        <w:rPr>
          <w:rFonts w:ascii="Times New Roman" w:hAnsi="Times New Roman"/>
          <w:sz w:val="20"/>
          <w:szCs w:val="20"/>
        </w:rPr>
        <w:t>Отчет</w:t>
      </w:r>
    </w:p>
    <w:p w:rsidR="009833E9" w:rsidRPr="00516AB5" w:rsidRDefault="009833E9" w:rsidP="009833E9">
      <w:pPr>
        <w:autoSpaceDE w:val="0"/>
        <w:autoSpaceDN w:val="0"/>
        <w:adjustRightInd w:val="0"/>
        <w:spacing w:after="0" w:line="240" w:lineRule="auto"/>
        <w:ind w:firstLine="709"/>
        <w:jc w:val="center"/>
        <w:rPr>
          <w:rFonts w:ascii="Times New Roman" w:hAnsi="Times New Roman"/>
          <w:sz w:val="20"/>
          <w:szCs w:val="20"/>
        </w:rPr>
      </w:pPr>
      <w:r w:rsidRPr="00516AB5">
        <w:rPr>
          <w:rFonts w:ascii="Times New Roman" w:hAnsi="Times New Roman"/>
          <w:sz w:val="20"/>
          <w:szCs w:val="20"/>
        </w:rPr>
        <w:t>о результатах внутреннего финансового контроля</w:t>
      </w:r>
    </w:p>
    <w:p w:rsidR="009833E9" w:rsidRPr="00516AB5" w:rsidRDefault="009833E9" w:rsidP="009833E9">
      <w:pPr>
        <w:autoSpaceDE w:val="0"/>
        <w:autoSpaceDN w:val="0"/>
        <w:adjustRightInd w:val="0"/>
        <w:spacing w:after="0" w:line="240" w:lineRule="auto"/>
        <w:ind w:firstLine="709"/>
        <w:jc w:val="center"/>
        <w:rPr>
          <w:rFonts w:ascii="Times New Roman" w:hAnsi="Times New Roman"/>
          <w:sz w:val="20"/>
          <w:szCs w:val="20"/>
        </w:rPr>
      </w:pPr>
    </w:p>
    <w:p w:rsidR="009833E9" w:rsidRPr="00516AB5" w:rsidRDefault="009833E9" w:rsidP="009833E9">
      <w:pPr>
        <w:autoSpaceDE w:val="0"/>
        <w:autoSpaceDN w:val="0"/>
        <w:adjustRightInd w:val="0"/>
        <w:spacing w:after="0" w:line="240" w:lineRule="auto"/>
        <w:ind w:firstLine="709"/>
        <w:jc w:val="center"/>
        <w:rPr>
          <w:rFonts w:ascii="Times New Roman" w:hAnsi="Times New Roman"/>
          <w:sz w:val="20"/>
          <w:szCs w:val="20"/>
        </w:rPr>
      </w:pPr>
      <w:r w:rsidRPr="00516AB5">
        <w:rPr>
          <w:rFonts w:ascii="Times New Roman" w:hAnsi="Times New Roman"/>
          <w:sz w:val="20"/>
          <w:szCs w:val="20"/>
        </w:rPr>
        <w:t>по состоянию на "__" ____________ 20__ года</w:t>
      </w:r>
    </w:p>
    <w:p w:rsidR="009833E9" w:rsidRDefault="009833E9" w:rsidP="009833E9">
      <w:pPr>
        <w:autoSpaceDE w:val="0"/>
        <w:autoSpaceDN w:val="0"/>
        <w:adjustRightInd w:val="0"/>
        <w:spacing w:after="0" w:line="240" w:lineRule="auto"/>
        <w:ind w:firstLine="709"/>
        <w:jc w:val="center"/>
        <w:rPr>
          <w:rFonts w:ascii="Times New Roman" w:hAnsi="Times New Roman"/>
          <w:sz w:val="20"/>
          <w:szCs w:val="20"/>
        </w:rPr>
      </w:pPr>
    </w:p>
    <w:p w:rsidR="009833E9" w:rsidRPr="00516AB5" w:rsidRDefault="009833E9" w:rsidP="009833E9">
      <w:pPr>
        <w:autoSpaceDE w:val="0"/>
        <w:autoSpaceDN w:val="0"/>
        <w:adjustRightInd w:val="0"/>
        <w:spacing w:after="0" w:line="240" w:lineRule="auto"/>
        <w:ind w:firstLine="709"/>
        <w:jc w:val="center"/>
        <w:rPr>
          <w:rFonts w:ascii="Times New Roman" w:hAnsi="Times New Roman"/>
          <w:sz w:val="20"/>
          <w:szCs w:val="20"/>
        </w:rPr>
      </w:pPr>
    </w:p>
    <w:p w:rsidR="009833E9" w:rsidRPr="00516AB5" w:rsidRDefault="009833E9" w:rsidP="009833E9">
      <w:pPr>
        <w:autoSpaceDE w:val="0"/>
        <w:autoSpaceDN w:val="0"/>
        <w:adjustRightInd w:val="0"/>
        <w:spacing w:after="0" w:line="240" w:lineRule="auto"/>
        <w:ind w:firstLine="709"/>
        <w:jc w:val="both"/>
        <w:rPr>
          <w:rFonts w:ascii="Times New Roman" w:hAnsi="Times New Roman"/>
          <w:sz w:val="20"/>
          <w:szCs w:val="20"/>
        </w:rPr>
      </w:pPr>
      <w:r w:rsidRPr="00516AB5">
        <w:rPr>
          <w:rFonts w:ascii="Times New Roman" w:hAnsi="Times New Roman"/>
          <w:sz w:val="20"/>
          <w:szCs w:val="20"/>
        </w:rPr>
        <w:t>Наименование главного администратора бюджетных средств _</w:t>
      </w:r>
      <w:r>
        <w:rPr>
          <w:rFonts w:ascii="Times New Roman" w:hAnsi="Times New Roman"/>
          <w:sz w:val="20"/>
          <w:szCs w:val="20"/>
        </w:rPr>
        <w:t>___</w:t>
      </w:r>
      <w:r w:rsidRPr="00030FA6">
        <w:t xml:space="preserve"> </w:t>
      </w:r>
      <w:r>
        <w:rPr>
          <w:rFonts w:ascii="Times New Roman" w:hAnsi="Times New Roman"/>
        </w:rPr>
        <w:t>Администрация</w:t>
      </w:r>
      <w:r w:rsidRPr="00987118">
        <w:rPr>
          <w:rFonts w:ascii="Times New Roman" w:hAnsi="Times New Roman"/>
        </w:rPr>
        <w:t xml:space="preserve"> </w:t>
      </w:r>
      <w:r>
        <w:rPr>
          <w:rFonts w:ascii="Times New Roman" w:hAnsi="Times New Roman"/>
        </w:rPr>
        <w:t>Студенокского</w:t>
      </w:r>
      <w:r w:rsidRPr="00987118">
        <w:rPr>
          <w:rFonts w:ascii="Times New Roman" w:hAnsi="Times New Roman"/>
        </w:rPr>
        <w:t xml:space="preserve"> сельсовета Железногорского района</w:t>
      </w:r>
    </w:p>
    <w:p w:rsidR="009833E9" w:rsidRPr="00516AB5" w:rsidRDefault="009833E9" w:rsidP="009833E9">
      <w:pPr>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sz w:val="20"/>
          <w:szCs w:val="20"/>
        </w:rPr>
        <w:t xml:space="preserve">ДОЛЖНОСТНОЕ  ЛИЦО             </w:t>
      </w:r>
      <w:r w:rsidRPr="00516AB5">
        <w:rPr>
          <w:rFonts w:ascii="Times New Roman" w:hAnsi="Times New Roman"/>
          <w:sz w:val="20"/>
          <w:szCs w:val="20"/>
        </w:rPr>
        <w:t xml:space="preserve"> </w:t>
      </w:r>
      <w:r>
        <w:rPr>
          <w:rFonts w:ascii="Times New Roman" w:hAnsi="Times New Roman"/>
          <w:sz w:val="20"/>
          <w:szCs w:val="20"/>
        </w:rPr>
        <w:t>____________________________________________________________________________________________</w:t>
      </w:r>
    </w:p>
    <w:p w:rsidR="009833E9" w:rsidRPr="00516AB5" w:rsidRDefault="009833E9" w:rsidP="009833E9">
      <w:pPr>
        <w:autoSpaceDE w:val="0"/>
        <w:autoSpaceDN w:val="0"/>
        <w:adjustRightInd w:val="0"/>
        <w:spacing w:after="0" w:line="240" w:lineRule="auto"/>
        <w:ind w:firstLine="709"/>
        <w:jc w:val="both"/>
        <w:rPr>
          <w:rFonts w:ascii="Times New Roman" w:hAnsi="Times New Roman"/>
          <w:sz w:val="20"/>
          <w:szCs w:val="20"/>
        </w:rPr>
      </w:pPr>
    </w:p>
    <w:p w:rsidR="009833E9" w:rsidRPr="00516AB5" w:rsidRDefault="009833E9" w:rsidP="009833E9">
      <w:pPr>
        <w:autoSpaceDE w:val="0"/>
        <w:autoSpaceDN w:val="0"/>
        <w:adjustRightInd w:val="0"/>
        <w:spacing w:after="0" w:line="240" w:lineRule="auto"/>
        <w:ind w:firstLine="709"/>
        <w:jc w:val="right"/>
        <w:rPr>
          <w:rFonts w:ascii="Times New Roman" w:hAnsi="Times New Roman"/>
        </w:rPr>
      </w:pPr>
      <w:r>
        <w:rPr>
          <w:rFonts w:ascii="Times New Roman" w:hAnsi="Times New Roman"/>
          <w:sz w:val="20"/>
          <w:szCs w:val="20"/>
        </w:rPr>
        <w:t>(</w:t>
      </w:r>
      <w:r w:rsidRPr="00516AB5">
        <w:rPr>
          <w:rFonts w:ascii="Times New Roman" w:hAnsi="Times New Roman"/>
          <w:sz w:val="20"/>
          <w:szCs w:val="20"/>
        </w:rPr>
        <w:t>Периодичность:</w:t>
      </w:r>
      <w:r>
        <w:rPr>
          <w:rFonts w:ascii="Times New Roman" w:hAnsi="Times New Roman"/>
          <w:sz w:val="20"/>
          <w:szCs w:val="20"/>
        </w:rPr>
        <w:t>ПОЛУГОДОВАЯ</w:t>
      </w:r>
      <w:r w:rsidRPr="00516AB5">
        <w:rPr>
          <w:rFonts w:ascii="Times New Roman" w:hAnsi="Times New Roman"/>
          <w:sz w:val="20"/>
          <w:szCs w:val="20"/>
        </w:rPr>
        <w:t>, годовая</w:t>
      </w:r>
      <w:r>
        <w:rPr>
          <w:rFonts w:ascii="Times New Roman" w:hAnsi="Times New Roman"/>
          <w:sz w:val="20"/>
          <w:szCs w:val="20"/>
        </w:rPr>
        <w:t>)</w:t>
      </w:r>
    </w:p>
    <w:tbl>
      <w:tblPr>
        <w:tblW w:w="15593" w:type="dxa"/>
        <w:tblInd w:w="-505" w:type="dxa"/>
        <w:tblLayout w:type="fixed"/>
        <w:tblCellMar>
          <w:top w:w="102" w:type="dxa"/>
          <w:left w:w="62" w:type="dxa"/>
          <w:bottom w:w="102" w:type="dxa"/>
          <w:right w:w="62" w:type="dxa"/>
        </w:tblCellMar>
        <w:tblLook w:val="0000"/>
      </w:tblPr>
      <w:tblGrid>
        <w:gridCol w:w="3544"/>
        <w:gridCol w:w="1701"/>
        <w:gridCol w:w="1418"/>
        <w:gridCol w:w="1417"/>
        <w:gridCol w:w="1134"/>
        <w:gridCol w:w="1985"/>
        <w:gridCol w:w="1275"/>
        <w:gridCol w:w="3119"/>
      </w:tblGrid>
      <w:tr w:rsidR="009833E9" w:rsidRPr="007B14CB" w:rsidTr="000579EB">
        <w:tc>
          <w:tcPr>
            <w:tcW w:w="3544"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709"/>
              <w:jc w:val="center"/>
              <w:rPr>
                <w:rFonts w:ascii="Times New Roman" w:hAnsi="Times New Roman"/>
              </w:rPr>
            </w:pPr>
            <w:r w:rsidRPr="007B14CB">
              <w:rPr>
                <w:rFonts w:ascii="Times New Roman" w:hAnsi="Times New Roman"/>
              </w:rPr>
              <w:t>Методы контроля</w:t>
            </w:r>
          </w:p>
        </w:tc>
        <w:tc>
          <w:tcPr>
            <w:tcW w:w="1701"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jc w:val="center"/>
              <w:rPr>
                <w:rFonts w:ascii="Times New Roman" w:hAnsi="Times New Roman"/>
              </w:rPr>
            </w:pPr>
            <w:r w:rsidRPr="007B14CB">
              <w:rPr>
                <w:rFonts w:ascii="Times New Roman" w:hAnsi="Times New Roman"/>
              </w:rPr>
              <w:t>Количество контрольных действий, проведенных в рамках внутреннего финансового контроля</w:t>
            </w:r>
          </w:p>
        </w:tc>
        <w:tc>
          <w:tcPr>
            <w:tcW w:w="1418"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jc w:val="center"/>
              <w:rPr>
                <w:rFonts w:ascii="Times New Roman" w:hAnsi="Times New Roman"/>
              </w:rPr>
            </w:pPr>
            <w:r w:rsidRPr="007B14CB">
              <w:rPr>
                <w:rFonts w:ascii="Times New Roman" w:hAnsi="Times New Roman"/>
              </w:rPr>
              <w:t>Количество выявленных недостатков (нарушений)</w:t>
            </w:r>
          </w:p>
        </w:tc>
        <w:tc>
          <w:tcPr>
            <w:tcW w:w="1417"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jc w:val="center"/>
              <w:rPr>
                <w:rFonts w:ascii="Times New Roman" w:hAnsi="Times New Roman"/>
              </w:rPr>
            </w:pPr>
            <w:r w:rsidRPr="007B14CB">
              <w:rPr>
                <w:rFonts w:ascii="Times New Roman" w:hAnsi="Times New Roman"/>
              </w:rPr>
              <w:t>Сумма бюджетных средств, подлежащая возмещению</w:t>
            </w:r>
          </w:p>
        </w:tc>
        <w:tc>
          <w:tcPr>
            <w:tcW w:w="1134"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jc w:val="center"/>
              <w:rPr>
                <w:rFonts w:ascii="Times New Roman" w:hAnsi="Times New Roman"/>
              </w:rPr>
            </w:pPr>
            <w:r w:rsidRPr="007B14CB">
              <w:rPr>
                <w:rFonts w:ascii="Times New Roman" w:hAnsi="Times New Roman"/>
              </w:rPr>
              <w:t>Сумма возмещенных бюджетных средств</w:t>
            </w:r>
          </w:p>
        </w:tc>
        <w:tc>
          <w:tcPr>
            <w:tcW w:w="1985"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jc w:val="center"/>
              <w:rPr>
                <w:rFonts w:ascii="Times New Roman" w:hAnsi="Times New Roman"/>
              </w:rPr>
            </w:pPr>
            <w:r w:rsidRPr="007B14CB">
              <w:rPr>
                <w:rFonts w:ascii="Times New Roman" w:hAnsi="Times New Roman"/>
              </w:rPr>
              <w:t>Количество предложенных мер по устранению недостатков (нарушений), причин их возникновения, заключений</w:t>
            </w:r>
          </w:p>
        </w:tc>
        <w:tc>
          <w:tcPr>
            <w:tcW w:w="1275"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jc w:val="center"/>
              <w:rPr>
                <w:rFonts w:ascii="Times New Roman" w:hAnsi="Times New Roman"/>
              </w:rPr>
            </w:pPr>
            <w:r w:rsidRPr="007B14CB">
              <w:rPr>
                <w:rFonts w:ascii="Times New Roman" w:hAnsi="Times New Roman"/>
              </w:rPr>
              <w:t>Количество принятых мер, исполненных заключений</w:t>
            </w:r>
          </w:p>
        </w:tc>
        <w:tc>
          <w:tcPr>
            <w:tcW w:w="3119"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jc w:val="center"/>
              <w:rPr>
                <w:rFonts w:ascii="Times New Roman" w:hAnsi="Times New Roman"/>
              </w:rPr>
            </w:pPr>
            <w:r w:rsidRPr="007B14CB">
              <w:rPr>
                <w:rFonts w:ascii="Times New Roman" w:hAnsi="Times New Roman"/>
              </w:rPr>
              <w:t>Количество материалов, направленных в федеральный орган исполнительной власти, осуществляющий функции по контролю и надзору в финансово-бюджетной сфере, правоохранительные органы</w:t>
            </w:r>
          </w:p>
        </w:tc>
      </w:tr>
      <w:tr w:rsidR="009833E9" w:rsidRPr="007B14CB" w:rsidTr="000579EB">
        <w:tc>
          <w:tcPr>
            <w:tcW w:w="3544"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709"/>
              <w:jc w:val="center"/>
              <w:rPr>
                <w:rFonts w:ascii="Times New Roman" w:hAnsi="Times New Roman"/>
              </w:rPr>
            </w:pPr>
            <w:r w:rsidRPr="007B14CB">
              <w:rPr>
                <w:rFonts w:ascii="Times New Roman" w:hAnsi="Times New Roman"/>
              </w:rPr>
              <w:t>1</w:t>
            </w:r>
          </w:p>
        </w:tc>
        <w:tc>
          <w:tcPr>
            <w:tcW w:w="1701"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709"/>
              <w:jc w:val="center"/>
              <w:rPr>
                <w:rFonts w:ascii="Times New Roman" w:hAnsi="Times New Roman"/>
              </w:rPr>
            </w:pPr>
            <w:r w:rsidRPr="007B14CB">
              <w:rPr>
                <w:rFonts w:ascii="Times New Roman" w:hAnsi="Times New Roman"/>
              </w:rPr>
              <w:t>2</w:t>
            </w:r>
          </w:p>
        </w:tc>
        <w:tc>
          <w:tcPr>
            <w:tcW w:w="1418"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709"/>
              <w:jc w:val="center"/>
              <w:rPr>
                <w:rFonts w:ascii="Times New Roman" w:hAnsi="Times New Roman"/>
              </w:rPr>
            </w:pPr>
            <w:r w:rsidRPr="007B14CB">
              <w:rPr>
                <w:rFonts w:ascii="Times New Roman" w:hAnsi="Times New Roman"/>
              </w:rPr>
              <w:t>3</w:t>
            </w:r>
          </w:p>
        </w:tc>
        <w:tc>
          <w:tcPr>
            <w:tcW w:w="1417"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709"/>
              <w:jc w:val="center"/>
              <w:rPr>
                <w:rFonts w:ascii="Times New Roman" w:hAnsi="Times New Roman"/>
              </w:rPr>
            </w:pPr>
            <w:r w:rsidRPr="007B14CB">
              <w:rPr>
                <w:rFonts w:ascii="Times New Roman" w:hAnsi="Times New Roman"/>
              </w:rPr>
              <w:t>4</w:t>
            </w:r>
          </w:p>
        </w:tc>
        <w:tc>
          <w:tcPr>
            <w:tcW w:w="1134"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709"/>
              <w:jc w:val="center"/>
              <w:rPr>
                <w:rFonts w:ascii="Times New Roman" w:hAnsi="Times New Roman"/>
              </w:rPr>
            </w:pPr>
            <w:r w:rsidRPr="007B14CB">
              <w:rPr>
                <w:rFonts w:ascii="Times New Roman" w:hAnsi="Times New Roman"/>
              </w:rPr>
              <w:t>5</w:t>
            </w:r>
          </w:p>
        </w:tc>
        <w:tc>
          <w:tcPr>
            <w:tcW w:w="1985"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709"/>
              <w:jc w:val="center"/>
              <w:rPr>
                <w:rFonts w:ascii="Times New Roman" w:hAnsi="Times New Roman"/>
              </w:rPr>
            </w:pPr>
            <w:r w:rsidRPr="007B14CB">
              <w:rPr>
                <w:rFonts w:ascii="Times New Roman" w:hAnsi="Times New Roman"/>
              </w:rPr>
              <w:t>6</w:t>
            </w:r>
          </w:p>
        </w:tc>
        <w:tc>
          <w:tcPr>
            <w:tcW w:w="1275"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709"/>
              <w:jc w:val="center"/>
              <w:rPr>
                <w:rFonts w:ascii="Times New Roman" w:hAnsi="Times New Roman"/>
              </w:rPr>
            </w:pPr>
            <w:r w:rsidRPr="007B14CB">
              <w:rPr>
                <w:rFonts w:ascii="Times New Roman" w:hAnsi="Times New Roman"/>
              </w:rPr>
              <w:t>7</w:t>
            </w:r>
          </w:p>
        </w:tc>
        <w:tc>
          <w:tcPr>
            <w:tcW w:w="3119"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709"/>
              <w:jc w:val="center"/>
              <w:rPr>
                <w:rFonts w:ascii="Times New Roman" w:hAnsi="Times New Roman"/>
              </w:rPr>
            </w:pPr>
            <w:r w:rsidRPr="007B14CB">
              <w:rPr>
                <w:rFonts w:ascii="Times New Roman" w:hAnsi="Times New Roman"/>
              </w:rPr>
              <w:t>8</w:t>
            </w:r>
          </w:p>
        </w:tc>
      </w:tr>
      <w:tr w:rsidR="009833E9" w:rsidRPr="007B14CB" w:rsidTr="000579EB">
        <w:tc>
          <w:tcPr>
            <w:tcW w:w="3544"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rPr>
                <w:rFonts w:ascii="Times New Roman" w:hAnsi="Times New Roman"/>
              </w:rPr>
            </w:pPr>
            <w:r w:rsidRPr="007B14CB">
              <w:rPr>
                <w:rFonts w:ascii="Times New Roman" w:hAnsi="Times New Roman"/>
              </w:rPr>
              <w:t>1. Самоконтроль</w:t>
            </w:r>
          </w:p>
        </w:tc>
        <w:tc>
          <w:tcPr>
            <w:tcW w:w="1701"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709"/>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709"/>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709"/>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709"/>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709"/>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709"/>
              <w:rPr>
                <w:rFonts w:ascii="Times New Roman" w:hAnsi="Times New Roman"/>
              </w:rPr>
            </w:pPr>
          </w:p>
        </w:tc>
        <w:tc>
          <w:tcPr>
            <w:tcW w:w="3119"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709"/>
              <w:rPr>
                <w:rFonts w:ascii="Times New Roman" w:hAnsi="Times New Roman"/>
              </w:rPr>
            </w:pPr>
          </w:p>
        </w:tc>
      </w:tr>
      <w:tr w:rsidR="009833E9" w:rsidRPr="007B14CB" w:rsidTr="000579EB">
        <w:tc>
          <w:tcPr>
            <w:tcW w:w="3544"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rPr>
                <w:rFonts w:ascii="Times New Roman" w:hAnsi="Times New Roman"/>
              </w:rPr>
            </w:pPr>
            <w:r w:rsidRPr="007B14CB">
              <w:rPr>
                <w:rFonts w:ascii="Times New Roman" w:hAnsi="Times New Roman"/>
              </w:rPr>
              <w:t>2. Смежный контроль</w:t>
            </w:r>
          </w:p>
        </w:tc>
        <w:tc>
          <w:tcPr>
            <w:tcW w:w="1701"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709"/>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709"/>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709"/>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709"/>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709"/>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709"/>
              <w:rPr>
                <w:rFonts w:ascii="Times New Roman" w:hAnsi="Times New Roman"/>
              </w:rPr>
            </w:pPr>
          </w:p>
        </w:tc>
        <w:tc>
          <w:tcPr>
            <w:tcW w:w="3119"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709"/>
              <w:rPr>
                <w:rFonts w:ascii="Times New Roman" w:hAnsi="Times New Roman"/>
              </w:rPr>
            </w:pPr>
          </w:p>
        </w:tc>
      </w:tr>
      <w:tr w:rsidR="009833E9" w:rsidRPr="007B14CB" w:rsidTr="000579EB">
        <w:tc>
          <w:tcPr>
            <w:tcW w:w="3544"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rPr>
                <w:rFonts w:ascii="Times New Roman" w:hAnsi="Times New Roman"/>
              </w:rPr>
            </w:pPr>
            <w:r w:rsidRPr="007B14CB">
              <w:rPr>
                <w:rFonts w:ascii="Times New Roman" w:hAnsi="Times New Roman"/>
              </w:rPr>
              <w:t xml:space="preserve">3. Контроль по подчиненности </w:t>
            </w:r>
          </w:p>
        </w:tc>
        <w:tc>
          <w:tcPr>
            <w:tcW w:w="1701"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709"/>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709"/>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709"/>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709"/>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709"/>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709"/>
              <w:rPr>
                <w:rFonts w:ascii="Times New Roman" w:hAnsi="Times New Roman"/>
              </w:rPr>
            </w:pPr>
          </w:p>
        </w:tc>
        <w:tc>
          <w:tcPr>
            <w:tcW w:w="3119"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709"/>
              <w:rPr>
                <w:rFonts w:ascii="Times New Roman" w:hAnsi="Times New Roman"/>
              </w:rPr>
            </w:pPr>
          </w:p>
        </w:tc>
      </w:tr>
      <w:tr w:rsidR="009833E9" w:rsidRPr="007B14CB" w:rsidTr="000579EB">
        <w:tc>
          <w:tcPr>
            <w:tcW w:w="3544"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rPr>
                <w:rFonts w:ascii="Times New Roman" w:hAnsi="Times New Roman"/>
              </w:rPr>
            </w:pPr>
            <w:r w:rsidRPr="007B14CB">
              <w:rPr>
                <w:rFonts w:ascii="Times New Roman" w:hAnsi="Times New Roman"/>
              </w:rPr>
              <w:t>4. Контроль по подведомственности</w:t>
            </w:r>
          </w:p>
        </w:tc>
        <w:tc>
          <w:tcPr>
            <w:tcW w:w="1701"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709"/>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709"/>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709"/>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709"/>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709"/>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709"/>
              <w:rPr>
                <w:rFonts w:ascii="Times New Roman" w:hAnsi="Times New Roman"/>
              </w:rPr>
            </w:pPr>
          </w:p>
        </w:tc>
        <w:tc>
          <w:tcPr>
            <w:tcW w:w="3119"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709"/>
              <w:rPr>
                <w:rFonts w:ascii="Times New Roman" w:hAnsi="Times New Roman"/>
              </w:rPr>
            </w:pPr>
          </w:p>
        </w:tc>
      </w:tr>
      <w:tr w:rsidR="009833E9" w:rsidRPr="007B14CB" w:rsidTr="000579EB">
        <w:tc>
          <w:tcPr>
            <w:tcW w:w="3544"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709"/>
              <w:rPr>
                <w:rFonts w:ascii="Times New Roman" w:hAnsi="Times New Roman"/>
              </w:rPr>
            </w:pPr>
            <w:r w:rsidRPr="007B14CB">
              <w:rPr>
                <w:rFonts w:ascii="Times New Roman" w:hAnsi="Times New Roman"/>
              </w:rPr>
              <w:t>Итого:</w:t>
            </w:r>
          </w:p>
        </w:tc>
        <w:tc>
          <w:tcPr>
            <w:tcW w:w="1701"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709"/>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709"/>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709"/>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709"/>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709"/>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709"/>
              <w:rPr>
                <w:rFonts w:ascii="Times New Roman" w:hAnsi="Times New Roman"/>
              </w:rPr>
            </w:pPr>
          </w:p>
        </w:tc>
        <w:tc>
          <w:tcPr>
            <w:tcW w:w="3119" w:type="dxa"/>
            <w:tcBorders>
              <w:top w:val="single" w:sz="4" w:space="0" w:color="auto"/>
              <w:left w:val="single" w:sz="4" w:space="0" w:color="auto"/>
              <w:bottom w:val="single" w:sz="4" w:space="0" w:color="auto"/>
              <w:right w:val="single" w:sz="4" w:space="0" w:color="auto"/>
            </w:tcBorders>
          </w:tcPr>
          <w:p w:rsidR="009833E9" w:rsidRPr="007B14CB" w:rsidRDefault="009833E9" w:rsidP="000579EB">
            <w:pPr>
              <w:autoSpaceDE w:val="0"/>
              <w:autoSpaceDN w:val="0"/>
              <w:adjustRightInd w:val="0"/>
              <w:spacing w:after="0" w:line="240" w:lineRule="auto"/>
              <w:ind w:firstLine="709"/>
              <w:rPr>
                <w:rFonts w:ascii="Times New Roman" w:hAnsi="Times New Roman"/>
              </w:rPr>
            </w:pPr>
          </w:p>
        </w:tc>
      </w:tr>
    </w:tbl>
    <w:p w:rsidR="009833E9" w:rsidRDefault="009833E9" w:rsidP="009833E9">
      <w:pPr>
        <w:autoSpaceDE w:val="0"/>
        <w:autoSpaceDN w:val="0"/>
        <w:adjustRightInd w:val="0"/>
        <w:spacing w:after="0" w:line="240" w:lineRule="auto"/>
        <w:ind w:firstLine="709"/>
        <w:jc w:val="both"/>
        <w:rPr>
          <w:rFonts w:ascii="Times New Roman" w:hAnsi="Times New Roman"/>
          <w:sz w:val="20"/>
          <w:szCs w:val="20"/>
        </w:rPr>
      </w:pPr>
    </w:p>
    <w:p w:rsidR="009833E9" w:rsidRPr="00516AB5" w:rsidRDefault="009833E9" w:rsidP="009833E9">
      <w:pPr>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sz w:val="20"/>
          <w:szCs w:val="20"/>
        </w:rPr>
        <w:t xml:space="preserve">Должностное лицо                                              </w:t>
      </w:r>
      <w:r w:rsidRPr="00516AB5">
        <w:rPr>
          <w:rFonts w:ascii="Times New Roman" w:hAnsi="Times New Roman"/>
          <w:sz w:val="20"/>
          <w:szCs w:val="20"/>
        </w:rPr>
        <w:t xml:space="preserve"> _________ </w:t>
      </w:r>
      <w:r>
        <w:rPr>
          <w:rFonts w:ascii="Times New Roman" w:hAnsi="Times New Roman"/>
          <w:sz w:val="20"/>
          <w:szCs w:val="20"/>
        </w:rPr>
        <w:t xml:space="preserve">      </w:t>
      </w:r>
      <w:r w:rsidRPr="00516AB5">
        <w:rPr>
          <w:rFonts w:ascii="Times New Roman" w:hAnsi="Times New Roman"/>
          <w:sz w:val="20"/>
          <w:szCs w:val="20"/>
        </w:rPr>
        <w:t>_____________________</w:t>
      </w:r>
    </w:p>
    <w:p w:rsidR="009833E9" w:rsidRDefault="009833E9" w:rsidP="009833E9">
      <w:pPr>
        <w:autoSpaceDE w:val="0"/>
        <w:autoSpaceDN w:val="0"/>
        <w:adjustRightInd w:val="0"/>
        <w:spacing w:after="0" w:line="240" w:lineRule="auto"/>
        <w:ind w:firstLine="709"/>
        <w:outlineLvl w:val="0"/>
        <w:rPr>
          <w:rFonts w:ascii="Times New Roman" w:hAnsi="Times New Roman"/>
          <w:sz w:val="20"/>
          <w:szCs w:val="20"/>
        </w:rPr>
      </w:pPr>
      <w:r w:rsidRPr="00516AB5">
        <w:rPr>
          <w:rFonts w:ascii="Times New Roman" w:hAnsi="Times New Roman"/>
          <w:sz w:val="20"/>
          <w:szCs w:val="20"/>
        </w:rPr>
        <w:t xml:space="preserve">                                      </w:t>
      </w:r>
      <w:r>
        <w:rPr>
          <w:rFonts w:ascii="Times New Roman" w:hAnsi="Times New Roman"/>
          <w:sz w:val="20"/>
          <w:szCs w:val="20"/>
        </w:rPr>
        <w:t xml:space="preserve">                                        </w:t>
      </w:r>
      <w:r w:rsidRPr="00516AB5">
        <w:rPr>
          <w:rFonts w:ascii="Times New Roman" w:hAnsi="Times New Roman"/>
          <w:sz w:val="20"/>
          <w:szCs w:val="20"/>
        </w:rPr>
        <w:t xml:space="preserve">  (подпись)</w:t>
      </w:r>
      <w:r>
        <w:rPr>
          <w:rFonts w:ascii="Times New Roman" w:hAnsi="Times New Roman"/>
          <w:sz w:val="20"/>
          <w:szCs w:val="20"/>
        </w:rPr>
        <w:t xml:space="preserve">        </w:t>
      </w:r>
      <w:r w:rsidRPr="00516AB5">
        <w:rPr>
          <w:rFonts w:ascii="Times New Roman" w:hAnsi="Times New Roman"/>
          <w:sz w:val="20"/>
          <w:szCs w:val="20"/>
        </w:rPr>
        <w:t xml:space="preserve"> (расшифровка подписи)</w:t>
      </w:r>
      <w:r>
        <w:rPr>
          <w:rFonts w:ascii="Times New Roman" w:hAnsi="Times New Roman"/>
          <w:sz w:val="20"/>
          <w:szCs w:val="20"/>
        </w:rPr>
        <w:t xml:space="preserve"> </w:t>
      </w:r>
    </w:p>
    <w:p w:rsidR="009833E9" w:rsidRDefault="009833E9" w:rsidP="009833E9">
      <w:pPr>
        <w:autoSpaceDE w:val="0"/>
        <w:autoSpaceDN w:val="0"/>
        <w:adjustRightInd w:val="0"/>
        <w:spacing w:after="0" w:line="240" w:lineRule="auto"/>
        <w:ind w:firstLine="709"/>
        <w:outlineLvl w:val="0"/>
        <w:rPr>
          <w:rFonts w:ascii="Times New Roman" w:hAnsi="Times New Roman"/>
          <w:sz w:val="20"/>
          <w:szCs w:val="20"/>
        </w:rPr>
      </w:pPr>
      <w:r>
        <w:rPr>
          <w:rFonts w:ascii="Times New Roman" w:hAnsi="Times New Roman"/>
          <w:sz w:val="20"/>
          <w:szCs w:val="20"/>
        </w:rPr>
        <w:t xml:space="preserve">  </w:t>
      </w:r>
      <w:r w:rsidRPr="00516AB5">
        <w:rPr>
          <w:rFonts w:ascii="Times New Roman" w:hAnsi="Times New Roman"/>
          <w:sz w:val="20"/>
          <w:szCs w:val="20"/>
        </w:rPr>
        <w:t>"__" ____________ 20__ г.</w:t>
      </w:r>
      <w:r>
        <w:rPr>
          <w:rFonts w:ascii="Times New Roman" w:hAnsi="Times New Roman"/>
          <w:sz w:val="20"/>
          <w:szCs w:val="20"/>
        </w:rPr>
        <w:t xml:space="preserve">   </w:t>
      </w:r>
    </w:p>
    <w:p w:rsidR="009833E9" w:rsidRDefault="009833E9" w:rsidP="009833E9">
      <w:pPr>
        <w:autoSpaceDE w:val="0"/>
        <w:autoSpaceDN w:val="0"/>
        <w:adjustRightInd w:val="0"/>
        <w:spacing w:after="0" w:line="240" w:lineRule="auto"/>
        <w:ind w:firstLine="709"/>
        <w:jc w:val="right"/>
        <w:outlineLvl w:val="0"/>
        <w:rPr>
          <w:rFonts w:ascii="Times New Roman" w:hAnsi="Times New Roman"/>
          <w:sz w:val="20"/>
          <w:szCs w:val="20"/>
        </w:rPr>
      </w:pPr>
    </w:p>
    <w:p w:rsidR="001D4BF7" w:rsidRDefault="001D4BF7">
      <w:pPr>
        <w:rPr>
          <w:rFonts w:ascii="Times New Roman" w:eastAsia="Times New Roman" w:hAnsi="Times New Roman" w:cs="Times New Roman"/>
          <w:b/>
          <w:spacing w:val="2"/>
        </w:rPr>
      </w:pPr>
    </w:p>
    <w:p w:rsidR="009833E9" w:rsidRDefault="009833E9">
      <w:pPr>
        <w:rPr>
          <w:rFonts w:ascii="Times New Roman" w:eastAsia="Times New Roman" w:hAnsi="Times New Roman" w:cs="Times New Roman"/>
          <w:b/>
          <w:spacing w:val="2"/>
        </w:rPr>
      </w:pPr>
    </w:p>
    <w:p w:rsidR="009833E9" w:rsidRPr="00247AEF" w:rsidRDefault="009833E9" w:rsidP="009833E9">
      <w:pPr>
        <w:pStyle w:val="ConsPlusNormal"/>
        <w:ind w:firstLine="709"/>
        <w:jc w:val="right"/>
        <w:outlineLvl w:val="1"/>
        <w:rPr>
          <w:rFonts w:ascii="Times New Roman" w:hAnsi="Times New Roman" w:cs="Times New Roman"/>
        </w:rPr>
      </w:pPr>
      <w:r w:rsidRPr="00247AEF">
        <w:rPr>
          <w:rFonts w:ascii="Times New Roman" w:hAnsi="Times New Roman" w:cs="Times New Roman"/>
        </w:rPr>
        <w:lastRenderedPageBreak/>
        <w:t xml:space="preserve">Приложение </w:t>
      </w:r>
      <w:r>
        <w:rPr>
          <w:rFonts w:ascii="Times New Roman" w:hAnsi="Times New Roman" w:cs="Times New Roman"/>
        </w:rPr>
        <w:t>№ 4</w:t>
      </w:r>
    </w:p>
    <w:p w:rsidR="009833E9" w:rsidRPr="00247AEF" w:rsidRDefault="009833E9" w:rsidP="009833E9">
      <w:pPr>
        <w:pStyle w:val="ConsPlusNormal"/>
        <w:ind w:firstLine="709"/>
        <w:jc w:val="right"/>
        <w:rPr>
          <w:rFonts w:ascii="Times New Roman" w:hAnsi="Times New Roman" w:cs="Times New Roman"/>
        </w:rPr>
      </w:pPr>
      <w:r w:rsidRPr="00247AEF">
        <w:rPr>
          <w:rFonts w:ascii="Times New Roman" w:hAnsi="Times New Roman" w:cs="Times New Roman"/>
        </w:rPr>
        <w:t xml:space="preserve">к </w:t>
      </w:r>
      <w:r>
        <w:rPr>
          <w:rFonts w:ascii="Times New Roman" w:hAnsi="Times New Roman" w:cs="Times New Roman"/>
        </w:rPr>
        <w:t>Порядку</w:t>
      </w:r>
    </w:p>
    <w:p w:rsidR="009833E9" w:rsidRPr="00247AEF" w:rsidRDefault="009833E9" w:rsidP="009833E9">
      <w:pPr>
        <w:pStyle w:val="ConsPlusNonformat"/>
        <w:ind w:firstLine="709"/>
        <w:jc w:val="right"/>
        <w:rPr>
          <w:rFonts w:ascii="Times New Roman" w:hAnsi="Times New Roman" w:cs="Times New Roman"/>
          <w:sz w:val="22"/>
          <w:szCs w:val="22"/>
        </w:rPr>
      </w:pPr>
      <w:r w:rsidRPr="00247AEF">
        <w:rPr>
          <w:rFonts w:ascii="Times New Roman" w:hAnsi="Times New Roman" w:cs="Times New Roman"/>
          <w:sz w:val="22"/>
          <w:szCs w:val="22"/>
        </w:rPr>
        <w:t xml:space="preserve">                                                     УТВЕРЖДАЮ</w:t>
      </w:r>
    </w:p>
    <w:p w:rsidR="009833E9" w:rsidRDefault="009833E9" w:rsidP="009833E9">
      <w:pPr>
        <w:autoSpaceDE w:val="0"/>
        <w:autoSpaceDN w:val="0"/>
        <w:adjustRightInd w:val="0"/>
        <w:spacing w:after="0" w:line="240" w:lineRule="auto"/>
        <w:ind w:firstLine="709"/>
        <w:jc w:val="righ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Глава Студенокского сельсовета</w:t>
      </w:r>
      <w:r w:rsidRPr="00EF1B04">
        <w:rPr>
          <w:rFonts w:ascii="Times New Roman" w:hAnsi="Times New Roman"/>
          <w:sz w:val="20"/>
          <w:szCs w:val="20"/>
        </w:rPr>
        <w:t xml:space="preserve"> </w:t>
      </w:r>
      <w:r>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170714">
        <w:rPr>
          <w:rFonts w:ascii="Times New Roman" w:hAnsi="Times New Roman"/>
          <w:sz w:val="20"/>
          <w:szCs w:val="20"/>
        </w:rPr>
        <w:t xml:space="preserve">Железногорского района </w:t>
      </w:r>
    </w:p>
    <w:p w:rsidR="009833E9" w:rsidRDefault="009833E9" w:rsidP="009833E9">
      <w:pPr>
        <w:pStyle w:val="ConsPlusNonformat"/>
        <w:ind w:firstLine="709"/>
        <w:jc w:val="right"/>
        <w:rPr>
          <w:rFonts w:ascii="Times New Roman" w:hAnsi="Times New Roman" w:cs="Times New Roman"/>
          <w:sz w:val="22"/>
          <w:szCs w:val="22"/>
        </w:rPr>
      </w:pPr>
      <w:r w:rsidRPr="00247AEF">
        <w:rPr>
          <w:rFonts w:ascii="Times New Roman" w:hAnsi="Times New Roman" w:cs="Times New Roman"/>
          <w:sz w:val="22"/>
          <w:szCs w:val="22"/>
        </w:rPr>
        <w:t xml:space="preserve">                                      </w:t>
      </w:r>
    </w:p>
    <w:p w:rsidR="009833E9" w:rsidRPr="00247AEF" w:rsidRDefault="009833E9" w:rsidP="009833E9">
      <w:pPr>
        <w:pStyle w:val="ConsPlusNonformat"/>
        <w:ind w:firstLine="709"/>
        <w:jc w:val="right"/>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247AEF">
        <w:rPr>
          <w:rFonts w:ascii="Times New Roman" w:hAnsi="Times New Roman" w:cs="Times New Roman"/>
          <w:sz w:val="22"/>
          <w:szCs w:val="22"/>
        </w:rPr>
        <w:t xml:space="preserve"> ____________ _______________________</w:t>
      </w:r>
    </w:p>
    <w:p w:rsidR="009833E9" w:rsidRPr="00247AEF" w:rsidRDefault="009833E9" w:rsidP="009833E9">
      <w:pPr>
        <w:pStyle w:val="ConsPlusNonformat"/>
        <w:ind w:firstLine="709"/>
        <w:jc w:val="right"/>
        <w:rPr>
          <w:rFonts w:ascii="Times New Roman" w:hAnsi="Times New Roman" w:cs="Times New Roman"/>
          <w:sz w:val="22"/>
          <w:szCs w:val="22"/>
        </w:rPr>
      </w:pPr>
      <w:r w:rsidRPr="00247AEF">
        <w:rPr>
          <w:rFonts w:ascii="Times New Roman" w:hAnsi="Times New Roman" w:cs="Times New Roman"/>
          <w:sz w:val="22"/>
          <w:szCs w:val="22"/>
        </w:rPr>
        <w:t xml:space="preserve">                                        (подпись)    (расшифровка подписи)</w:t>
      </w:r>
    </w:p>
    <w:p w:rsidR="009833E9" w:rsidRPr="00247AEF" w:rsidRDefault="009833E9" w:rsidP="009833E9">
      <w:pPr>
        <w:pStyle w:val="ConsPlusNonformat"/>
        <w:ind w:firstLine="709"/>
        <w:rPr>
          <w:rFonts w:ascii="Times New Roman" w:hAnsi="Times New Roman" w:cs="Times New Roman"/>
          <w:sz w:val="22"/>
          <w:szCs w:val="22"/>
        </w:rPr>
      </w:pPr>
      <w:r w:rsidRPr="00247AEF">
        <w:rPr>
          <w:rFonts w:ascii="Times New Roman" w:hAnsi="Times New Roman" w:cs="Times New Roman"/>
          <w:sz w:val="22"/>
          <w:szCs w:val="22"/>
        </w:rPr>
        <w:t xml:space="preserve">                         </w:t>
      </w: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247AEF">
        <w:rPr>
          <w:rFonts w:ascii="Times New Roman" w:hAnsi="Times New Roman" w:cs="Times New Roman"/>
          <w:sz w:val="22"/>
          <w:szCs w:val="22"/>
        </w:rPr>
        <w:t xml:space="preserve">    Дата</w:t>
      </w:r>
    </w:p>
    <w:p w:rsidR="009833E9" w:rsidRDefault="009833E9" w:rsidP="009833E9">
      <w:pPr>
        <w:pStyle w:val="21"/>
        <w:spacing w:line="240" w:lineRule="auto"/>
        <w:ind w:firstLine="0"/>
        <w:jc w:val="center"/>
        <w:rPr>
          <w:b/>
          <w:sz w:val="24"/>
        </w:rPr>
      </w:pPr>
    </w:p>
    <w:p w:rsidR="009833E9" w:rsidRDefault="009833E9" w:rsidP="009833E9">
      <w:pPr>
        <w:pStyle w:val="21"/>
        <w:spacing w:line="240" w:lineRule="auto"/>
        <w:ind w:firstLine="0"/>
        <w:jc w:val="center"/>
        <w:rPr>
          <w:b/>
          <w:sz w:val="24"/>
        </w:rPr>
      </w:pPr>
    </w:p>
    <w:p w:rsidR="009833E9" w:rsidRDefault="009833E9" w:rsidP="009833E9">
      <w:pPr>
        <w:pStyle w:val="21"/>
        <w:spacing w:line="240" w:lineRule="auto"/>
        <w:ind w:firstLine="0"/>
        <w:jc w:val="center"/>
        <w:rPr>
          <w:b/>
          <w:sz w:val="24"/>
        </w:rPr>
      </w:pPr>
    </w:p>
    <w:p w:rsidR="009833E9" w:rsidRDefault="009833E9" w:rsidP="009833E9">
      <w:pPr>
        <w:pStyle w:val="21"/>
        <w:spacing w:line="240" w:lineRule="auto"/>
        <w:ind w:firstLine="0"/>
        <w:jc w:val="center"/>
        <w:rPr>
          <w:b/>
          <w:sz w:val="24"/>
        </w:rPr>
      </w:pPr>
    </w:p>
    <w:p w:rsidR="009833E9" w:rsidRDefault="009833E9" w:rsidP="009833E9">
      <w:pPr>
        <w:pStyle w:val="21"/>
        <w:spacing w:line="240" w:lineRule="auto"/>
        <w:ind w:firstLine="0"/>
        <w:jc w:val="center"/>
        <w:rPr>
          <w:b/>
          <w:szCs w:val="28"/>
        </w:rPr>
      </w:pPr>
      <w:r w:rsidRPr="00D507BE">
        <w:rPr>
          <w:b/>
          <w:szCs w:val="28"/>
        </w:rPr>
        <w:t xml:space="preserve">План    </w:t>
      </w:r>
      <w:r>
        <w:rPr>
          <w:b/>
          <w:szCs w:val="28"/>
        </w:rPr>
        <w:t>внутреннего финансового аудита</w:t>
      </w:r>
      <w:r w:rsidRPr="00D507BE">
        <w:rPr>
          <w:b/>
          <w:szCs w:val="28"/>
        </w:rPr>
        <w:t xml:space="preserve"> </w:t>
      </w:r>
    </w:p>
    <w:p w:rsidR="009833E9" w:rsidRPr="00D507BE" w:rsidRDefault="009833E9" w:rsidP="009833E9">
      <w:pPr>
        <w:pStyle w:val="21"/>
        <w:spacing w:line="240" w:lineRule="auto"/>
        <w:ind w:firstLine="0"/>
        <w:jc w:val="center"/>
        <w:rPr>
          <w:b/>
          <w:szCs w:val="28"/>
        </w:rPr>
      </w:pPr>
    </w:p>
    <w:p w:rsidR="009833E9" w:rsidRPr="00D507BE" w:rsidRDefault="009833E9" w:rsidP="009833E9">
      <w:pPr>
        <w:pStyle w:val="21"/>
        <w:spacing w:line="240" w:lineRule="auto"/>
        <w:ind w:firstLine="0"/>
        <w:jc w:val="center"/>
        <w:rPr>
          <w:b/>
          <w:sz w:val="24"/>
        </w:rPr>
      </w:pPr>
      <w:r w:rsidRPr="00D507BE">
        <w:rPr>
          <w:b/>
          <w:sz w:val="24"/>
        </w:rPr>
        <w:t xml:space="preserve"> в </w:t>
      </w:r>
      <w:r>
        <w:rPr>
          <w:rStyle w:val="FontStyle17"/>
          <w:b/>
          <w:sz w:val="24"/>
        </w:rPr>
        <w:t>Администрации Студенокского сельсовета</w:t>
      </w:r>
      <w:r w:rsidRPr="00D507BE">
        <w:rPr>
          <w:rStyle w:val="FontStyle17"/>
          <w:b/>
          <w:sz w:val="24"/>
        </w:rPr>
        <w:t xml:space="preserve">  </w:t>
      </w:r>
      <w:r>
        <w:rPr>
          <w:rStyle w:val="FontStyle17"/>
          <w:b/>
          <w:sz w:val="24"/>
        </w:rPr>
        <w:t xml:space="preserve"> </w:t>
      </w:r>
      <w:r w:rsidRPr="00D507BE">
        <w:rPr>
          <w:b/>
          <w:sz w:val="24"/>
        </w:rPr>
        <w:t xml:space="preserve">Железногорского района Курской области </w:t>
      </w:r>
    </w:p>
    <w:p w:rsidR="009833E9" w:rsidRDefault="009833E9" w:rsidP="009833E9">
      <w:pPr>
        <w:pStyle w:val="21"/>
        <w:spacing w:line="240" w:lineRule="auto"/>
        <w:ind w:firstLine="0"/>
        <w:jc w:val="center"/>
        <w:rPr>
          <w:b/>
          <w:sz w:val="24"/>
        </w:rPr>
      </w:pPr>
    </w:p>
    <w:p w:rsidR="009833E9" w:rsidRPr="00A26C38" w:rsidRDefault="009833E9" w:rsidP="009833E9">
      <w:pPr>
        <w:pStyle w:val="21"/>
        <w:spacing w:line="240" w:lineRule="auto"/>
        <w:ind w:firstLine="0"/>
        <w:jc w:val="center"/>
        <w:rPr>
          <w:b/>
          <w:sz w:val="24"/>
        </w:rPr>
      </w:pPr>
      <w:r w:rsidRPr="00A26C38">
        <w:rPr>
          <w:b/>
          <w:sz w:val="24"/>
        </w:rPr>
        <w:t>на 20___ год</w:t>
      </w:r>
    </w:p>
    <w:p w:rsidR="009833E9" w:rsidRPr="00A26C38" w:rsidRDefault="009833E9" w:rsidP="009833E9">
      <w:pPr>
        <w:pStyle w:val="21"/>
        <w:spacing w:line="240" w:lineRule="auto"/>
        <w:ind w:firstLine="0"/>
        <w:jc w:val="cente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
        <w:gridCol w:w="7200"/>
        <w:gridCol w:w="1945"/>
      </w:tblGrid>
      <w:tr w:rsidR="009833E9" w:rsidRPr="00987118" w:rsidTr="000579EB">
        <w:tc>
          <w:tcPr>
            <w:tcW w:w="708" w:type="dxa"/>
          </w:tcPr>
          <w:p w:rsidR="009833E9" w:rsidRPr="00987118" w:rsidRDefault="009833E9" w:rsidP="000579EB">
            <w:pPr>
              <w:pStyle w:val="21"/>
              <w:spacing w:line="240" w:lineRule="auto"/>
              <w:ind w:firstLine="0"/>
              <w:jc w:val="center"/>
              <w:rPr>
                <w:b/>
                <w:sz w:val="24"/>
              </w:rPr>
            </w:pPr>
            <w:r w:rsidRPr="00987118">
              <w:rPr>
                <w:b/>
                <w:sz w:val="24"/>
              </w:rPr>
              <w:t>№ п/п</w:t>
            </w:r>
          </w:p>
        </w:tc>
        <w:tc>
          <w:tcPr>
            <w:tcW w:w="7200" w:type="dxa"/>
            <w:vAlign w:val="center"/>
          </w:tcPr>
          <w:p w:rsidR="009833E9" w:rsidRPr="00987118" w:rsidRDefault="009833E9" w:rsidP="000579EB">
            <w:pPr>
              <w:pStyle w:val="21"/>
              <w:spacing w:line="240" w:lineRule="auto"/>
              <w:ind w:firstLine="0"/>
              <w:jc w:val="center"/>
              <w:rPr>
                <w:b/>
                <w:sz w:val="24"/>
              </w:rPr>
            </w:pPr>
            <w:r w:rsidRPr="00987118">
              <w:rPr>
                <w:b/>
                <w:sz w:val="24"/>
              </w:rPr>
              <w:t>Наименование мероприятия</w:t>
            </w:r>
          </w:p>
        </w:tc>
        <w:tc>
          <w:tcPr>
            <w:tcW w:w="1945" w:type="dxa"/>
            <w:vAlign w:val="center"/>
          </w:tcPr>
          <w:p w:rsidR="009833E9" w:rsidRPr="00987118" w:rsidRDefault="009833E9" w:rsidP="000579EB">
            <w:pPr>
              <w:pStyle w:val="21"/>
              <w:spacing w:line="240" w:lineRule="auto"/>
              <w:ind w:firstLine="0"/>
              <w:jc w:val="center"/>
              <w:rPr>
                <w:b/>
                <w:sz w:val="24"/>
              </w:rPr>
            </w:pPr>
            <w:r w:rsidRPr="00987118">
              <w:rPr>
                <w:b/>
                <w:sz w:val="24"/>
              </w:rPr>
              <w:t>Примечание</w:t>
            </w:r>
          </w:p>
        </w:tc>
      </w:tr>
      <w:tr w:rsidR="009833E9" w:rsidRPr="00987118" w:rsidTr="000579EB">
        <w:tc>
          <w:tcPr>
            <w:tcW w:w="708" w:type="dxa"/>
          </w:tcPr>
          <w:p w:rsidR="009833E9" w:rsidRPr="00987118" w:rsidRDefault="009833E9" w:rsidP="000579EB">
            <w:pPr>
              <w:pStyle w:val="21"/>
              <w:spacing w:line="240" w:lineRule="auto"/>
              <w:ind w:firstLine="0"/>
              <w:jc w:val="center"/>
              <w:rPr>
                <w:sz w:val="24"/>
              </w:rPr>
            </w:pPr>
            <w:r w:rsidRPr="00987118">
              <w:rPr>
                <w:sz w:val="24"/>
              </w:rPr>
              <w:t>1</w:t>
            </w:r>
          </w:p>
        </w:tc>
        <w:tc>
          <w:tcPr>
            <w:tcW w:w="7200" w:type="dxa"/>
          </w:tcPr>
          <w:p w:rsidR="009833E9" w:rsidRPr="00987118" w:rsidRDefault="009833E9" w:rsidP="000579EB">
            <w:pPr>
              <w:pStyle w:val="21"/>
              <w:spacing w:line="240" w:lineRule="auto"/>
              <w:ind w:firstLine="0"/>
              <w:jc w:val="left"/>
              <w:rPr>
                <w:b/>
                <w:sz w:val="24"/>
              </w:rPr>
            </w:pPr>
          </w:p>
        </w:tc>
        <w:tc>
          <w:tcPr>
            <w:tcW w:w="1945" w:type="dxa"/>
          </w:tcPr>
          <w:p w:rsidR="009833E9" w:rsidRPr="00987118" w:rsidRDefault="009833E9" w:rsidP="000579EB">
            <w:pPr>
              <w:pStyle w:val="21"/>
              <w:spacing w:line="240" w:lineRule="auto"/>
              <w:ind w:firstLine="0"/>
              <w:jc w:val="left"/>
              <w:rPr>
                <w:b/>
                <w:sz w:val="24"/>
              </w:rPr>
            </w:pPr>
          </w:p>
        </w:tc>
      </w:tr>
      <w:tr w:rsidR="009833E9" w:rsidRPr="00987118" w:rsidTr="000579EB">
        <w:tc>
          <w:tcPr>
            <w:tcW w:w="708" w:type="dxa"/>
          </w:tcPr>
          <w:p w:rsidR="009833E9" w:rsidRPr="00987118" w:rsidRDefault="009833E9" w:rsidP="000579EB">
            <w:pPr>
              <w:pStyle w:val="21"/>
              <w:spacing w:line="240" w:lineRule="auto"/>
              <w:ind w:firstLine="0"/>
              <w:jc w:val="center"/>
              <w:rPr>
                <w:sz w:val="24"/>
              </w:rPr>
            </w:pPr>
            <w:r w:rsidRPr="00987118">
              <w:rPr>
                <w:sz w:val="24"/>
              </w:rPr>
              <w:t>2</w:t>
            </w:r>
          </w:p>
        </w:tc>
        <w:tc>
          <w:tcPr>
            <w:tcW w:w="7200" w:type="dxa"/>
          </w:tcPr>
          <w:p w:rsidR="009833E9" w:rsidRPr="00987118" w:rsidRDefault="009833E9" w:rsidP="000579EB">
            <w:pPr>
              <w:pStyle w:val="21"/>
              <w:spacing w:line="240" w:lineRule="auto"/>
              <w:ind w:firstLine="0"/>
              <w:jc w:val="left"/>
              <w:rPr>
                <w:b/>
                <w:sz w:val="24"/>
              </w:rPr>
            </w:pPr>
          </w:p>
        </w:tc>
        <w:tc>
          <w:tcPr>
            <w:tcW w:w="1945" w:type="dxa"/>
          </w:tcPr>
          <w:p w:rsidR="009833E9" w:rsidRPr="00987118" w:rsidRDefault="009833E9" w:rsidP="000579EB">
            <w:pPr>
              <w:pStyle w:val="21"/>
              <w:spacing w:line="240" w:lineRule="auto"/>
              <w:ind w:firstLine="0"/>
              <w:jc w:val="left"/>
              <w:rPr>
                <w:b/>
                <w:sz w:val="24"/>
              </w:rPr>
            </w:pPr>
          </w:p>
        </w:tc>
      </w:tr>
      <w:tr w:rsidR="009833E9" w:rsidRPr="00987118" w:rsidTr="000579EB">
        <w:tc>
          <w:tcPr>
            <w:tcW w:w="708" w:type="dxa"/>
          </w:tcPr>
          <w:p w:rsidR="009833E9" w:rsidRPr="00987118" w:rsidRDefault="009833E9" w:rsidP="000579EB">
            <w:pPr>
              <w:pStyle w:val="21"/>
              <w:spacing w:line="240" w:lineRule="auto"/>
              <w:ind w:firstLine="0"/>
              <w:jc w:val="center"/>
              <w:rPr>
                <w:sz w:val="24"/>
              </w:rPr>
            </w:pPr>
            <w:r w:rsidRPr="00987118">
              <w:rPr>
                <w:sz w:val="24"/>
              </w:rPr>
              <w:t>3</w:t>
            </w:r>
          </w:p>
        </w:tc>
        <w:tc>
          <w:tcPr>
            <w:tcW w:w="7200" w:type="dxa"/>
          </w:tcPr>
          <w:p w:rsidR="009833E9" w:rsidRPr="00987118" w:rsidRDefault="009833E9" w:rsidP="000579EB">
            <w:pPr>
              <w:pStyle w:val="21"/>
              <w:spacing w:line="240" w:lineRule="auto"/>
              <w:ind w:firstLine="0"/>
              <w:jc w:val="left"/>
              <w:rPr>
                <w:b/>
                <w:sz w:val="24"/>
              </w:rPr>
            </w:pPr>
          </w:p>
        </w:tc>
        <w:tc>
          <w:tcPr>
            <w:tcW w:w="1945" w:type="dxa"/>
          </w:tcPr>
          <w:p w:rsidR="009833E9" w:rsidRPr="00987118" w:rsidRDefault="009833E9" w:rsidP="000579EB">
            <w:pPr>
              <w:pStyle w:val="21"/>
              <w:spacing w:line="240" w:lineRule="auto"/>
              <w:ind w:firstLine="0"/>
              <w:jc w:val="left"/>
              <w:rPr>
                <w:b/>
                <w:sz w:val="24"/>
              </w:rPr>
            </w:pPr>
          </w:p>
        </w:tc>
      </w:tr>
      <w:tr w:rsidR="009833E9" w:rsidRPr="00987118" w:rsidTr="000579EB">
        <w:tc>
          <w:tcPr>
            <w:tcW w:w="708" w:type="dxa"/>
          </w:tcPr>
          <w:p w:rsidR="009833E9" w:rsidRPr="00987118" w:rsidRDefault="009833E9" w:rsidP="000579EB">
            <w:pPr>
              <w:pStyle w:val="21"/>
              <w:spacing w:line="240" w:lineRule="auto"/>
              <w:ind w:firstLine="0"/>
              <w:jc w:val="center"/>
              <w:rPr>
                <w:sz w:val="24"/>
              </w:rPr>
            </w:pPr>
            <w:r w:rsidRPr="00987118">
              <w:rPr>
                <w:sz w:val="24"/>
              </w:rPr>
              <w:t>…</w:t>
            </w:r>
          </w:p>
        </w:tc>
        <w:tc>
          <w:tcPr>
            <w:tcW w:w="7200" w:type="dxa"/>
          </w:tcPr>
          <w:p w:rsidR="009833E9" w:rsidRPr="00987118" w:rsidRDefault="009833E9" w:rsidP="000579EB">
            <w:pPr>
              <w:pStyle w:val="21"/>
              <w:spacing w:line="240" w:lineRule="auto"/>
              <w:ind w:firstLine="0"/>
              <w:jc w:val="left"/>
              <w:rPr>
                <w:b/>
                <w:sz w:val="24"/>
              </w:rPr>
            </w:pPr>
          </w:p>
        </w:tc>
        <w:tc>
          <w:tcPr>
            <w:tcW w:w="1945" w:type="dxa"/>
          </w:tcPr>
          <w:p w:rsidR="009833E9" w:rsidRPr="00987118" w:rsidRDefault="009833E9" w:rsidP="000579EB">
            <w:pPr>
              <w:pStyle w:val="21"/>
              <w:spacing w:line="240" w:lineRule="auto"/>
              <w:ind w:firstLine="0"/>
              <w:jc w:val="left"/>
              <w:rPr>
                <w:b/>
                <w:sz w:val="24"/>
              </w:rPr>
            </w:pPr>
          </w:p>
        </w:tc>
      </w:tr>
    </w:tbl>
    <w:p w:rsidR="009833E9" w:rsidRPr="00A26C38" w:rsidRDefault="009833E9" w:rsidP="009833E9">
      <w:pPr>
        <w:pStyle w:val="21"/>
        <w:spacing w:line="240" w:lineRule="auto"/>
        <w:ind w:firstLine="0"/>
        <w:jc w:val="left"/>
        <w:rPr>
          <w:b/>
          <w:sz w:val="24"/>
        </w:rPr>
      </w:pPr>
    </w:p>
    <w:p w:rsidR="009833E9" w:rsidRPr="00A26C38" w:rsidRDefault="009833E9" w:rsidP="009833E9">
      <w:pPr>
        <w:pStyle w:val="21"/>
        <w:spacing w:line="240" w:lineRule="auto"/>
        <w:ind w:firstLine="0"/>
        <w:jc w:val="left"/>
        <w:rPr>
          <w:b/>
          <w:sz w:val="24"/>
        </w:rPr>
      </w:pPr>
    </w:p>
    <w:p w:rsidR="009833E9" w:rsidRDefault="009833E9" w:rsidP="009833E9"/>
    <w:p w:rsidR="009833E9" w:rsidRDefault="009833E9">
      <w:pPr>
        <w:rPr>
          <w:rFonts w:ascii="Times New Roman" w:eastAsia="Times New Roman" w:hAnsi="Times New Roman" w:cs="Times New Roman"/>
          <w:b/>
          <w:spacing w:val="2"/>
        </w:rPr>
      </w:pPr>
    </w:p>
    <w:p w:rsidR="009833E9" w:rsidRDefault="009833E9">
      <w:pPr>
        <w:rPr>
          <w:rFonts w:ascii="Times New Roman" w:eastAsia="Times New Roman" w:hAnsi="Times New Roman" w:cs="Times New Roman"/>
          <w:b/>
          <w:spacing w:val="2"/>
        </w:rPr>
      </w:pPr>
      <w:r>
        <w:rPr>
          <w:rFonts w:ascii="Times New Roman" w:eastAsia="Times New Roman" w:hAnsi="Times New Roman" w:cs="Times New Roman"/>
          <w:b/>
          <w:spacing w:val="2"/>
        </w:rPr>
        <w:br w:type="page"/>
      </w:r>
    </w:p>
    <w:p w:rsidR="009833E9" w:rsidRDefault="009833E9">
      <w:pPr>
        <w:rPr>
          <w:rFonts w:ascii="Times New Roman" w:eastAsia="Times New Roman" w:hAnsi="Times New Roman" w:cs="Times New Roman"/>
          <w:b/>
          <w:spacing w:val="2"/>
        </w:rPr>
      </w:pPr>
    </w:p>
    <w:p w:rsidR="009833E9" w:rsidRDefault="009833E9">
      <w:pPr>
        <w:rPr>
          <w:rFonts w:ascii="Times New Roman" w:eastAsia="Times New Roman" w:hAnsi="Times New Roman" w:cs="Times New Roman"/>
          <w:b/>
          <w:spacing w:val="2"/>
        </w:rPr>
        <w:sectPr w:rsidR="009833E9" w:rsidSect="009833E9">
          <w:pgSz w:w="16838" w:h="11906" w:orient="landscape"/>
          <w:pgMar w:top="993" w:right="1134" w:bottom="850" w:left="1134" w:header="708" w:footer="708" w:gutter="0"/>
          <w:cols w:space="708"/>
          <w:docGrid w:linePitch="360"/>
        </w:sectPr>
      </w:pPr>
    </w:p>
    <w:p w:rsidR="009833E9" w:rsidRDefault="009833E9">
      <w:pPr>
        <w:rPr>
          <w:rFonts w:ascii="Times New Roman" w:eastAsia="Times New Roman" w:hAnsi="Times New Roman" w:cs="Times New Roman"/>
          <w:b/>
          <w:spacing w:val="2"/>
        </w:rPr>
      </w:pPr>
    </w:p>
    <w:p w:rsidR="009833E9" w:rsidRDefault="009833E9">
      <w:pPr>
        <w:rPr>
          <w:rFonts w:ascii="Times New Roman" w:eastAsia="Times New Roman" w:hAnsi="Times New Roman" w:cs="Times New Roman"/>
          <w:b/>
          <w:spacing w:val="2"/>
        </w:rPr>
      </w:pPr>
    </w:p>
    <w:p w:rsidR="009833E9" w:rsidRPr="00247AEF" w:rsidRDefault="009833E9" w:rsidP="009833E9">
      <w:pPr>
        <w:pStyle w:val="ConsPlusNormal"/>
        <w:ind w:firstLine="709"/>
        <w:jc w:val="right"/>
        <w:outlineLvl w:val="1"/>
        <w:rPr>
          <w:rFonts w:ascii="Times New Roman" w:hAnsi="Times New Roman" w:cs="Times New Roman"/>
        </w:rPr>
      </w:pPr>
      <w:r w:rsidRPr="00247AEF">
        <w:rPr>
          <w:rFonts w:ascii="Times New Roman" w:hAnsi="Times New Roman" w:cs="Times New Roman"/>
        </w:rPr>
        <w:t xml:space="preserve">Приложение </w:t>
      </w:r>
      <w:r>
        <w:rPr>
          <w:rFonts w:ascii="Times New Roman" w:hAnsi="Times New Roman" w:cs="Times New Roman"/>
        </w:rPr>
        <w:t>№ 5</w:t>
      </w:r>
    </w:p>
    <w:p w:rsidR="009833E9" w:rsidRPr="00247AEF" w:rsidRDefault="009833E9" w:rsidP="009833E9">
      <w:pPr>
        <w:pStyle w:val="ConsPlusNormal"/>
        <w:ind w:firstLine="709"/>
        <w:jc w:val="right"/>
        <w:rPr>
          <w:rFonts w:ascii="Times New Roman" w:hAnsi="Times New Roman" w:cs="Times New Roman"/>
        </w:rPr>
      </w:pPr>
      <w:r w:rsidRPr="00247AEF">
        <w:rPr>
          <w:rFonts w:ascii="Times New Roman" w:hAnsi="Times New Roman" w:cs="Times New Roman"/>
        </w:rPr>
        <w:t xml:space="preserve">к </w:t>
      </w:r>
      <w:r>
        <w:rPr>
          <w:rFonts w:ascii="Times New Roman" w:hAnsi="Times New Roman" w:cs="Times New Roman"/>
        </w:rPr>
        <w:t>Порядку</w:t>
      </w:r>
    </w:p>
    <w:p w:rsidR="009833E9" w:rsidRPr="00247AEF" w:rsidRDefault="009833E9" w:rsidP="009833E9">
      <w:pPr>
        <w:pStyle w:val="ConsPlusNonformat"/>
        <w:ind w:firstLine="709"/>
        <w:jc w:val="right"/>
        <w:rPr>
          <w:rFonts w:ascii="Times New Roman" w:hAnsi="Times New Roman" w:cs="Times New Roman"/>
          <w:sz w:val="22"/>
          <w:szCs w:val="22"/>
        </w:rPr>
      </w:pPr>
      <w:r w:rsidRPr="00247AEF">
        <w:rPr>
          <w:rFonts w:ascii="Times New Roman" w:hAnsi="Times New Roman" w:cs="Times New Roman"/>
          <w:sz w:val="22"/>
          <w:szCs w:val="22"/>
        </w:rPr>
        <w:t xml:space="preserve">                                                     УТВЕРЖДАЮ</w:t>
      </w:r>
    </w:p>
    <w:p w:rsidR="009833E9" w:rsidRDefault="009833E9" w:rsidP="009833E9">
      <w:pPr>
        <w:autoSpaceDE w:val="0"/>
        <w:autoSpaceDN w:val="0"/>
        <w:adjustRightInd w:val="0"/>
        <w:spacing w:after="0" w:line="240" w:lineRule="auto"/>
        <w:ind w:firstLine="709"/>
        <w:jc w:val="righ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Глава Студенокского сельсовета</w:t>
      </w:r>
      <w:r w:rsidRPr="00EF1B04">
        <w:rPr>
          <w:rFonts w:ascii="Times New Roman" w:hAnsi="Times New Roman"/>
          <w:sz w:val="20"/>
          <w:szCs w:val="20"/>
        </w:rPr>
        <w:t xml:space="preserve"> </w:t>
      </w:r>
      <w:r>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170714">
        <w:rPr>
          <w:rFonts w:ascii="Times New Roman" w:hAnsi="Times New Roman"/>
          <w:sz w:val="20"/>
          <w:szCs w:val="20"/>
        </w:rPr>
        <w:t>Железногорского района</w:t>
      </w:r>
    </w:p>
    <w:p w:rsidR="009833E9" w:rsidRDefault="009833E9" w:rsidP="009833E9">
      <w:pPr>
        <w:pStyle w:val="ConsPlusNonformat"/>
        <w:ind w:firstLine="709"/>
        <w:jc w:val="right"/>
        <w:rPr>
          <w:rFonts w:ascii="Times New Roman" w:hAnsi="Times New Roman" w:cs="Times New Roman"/>
          <w:sz w:val="22"/>
          <w:szCs w:val="22"/>
        </w:rPr>
      </w:pPr>
      <w:r w:rsidRPr="00247AEF">
        <w:rPr>
          <w:rFonts w:ascii="Times New Roman" w:hAnsi="Times New Roman" w:cs="Times New Roman"/>
          <w:sz w:val="22"/>
          <w:szCs w:val="22"/>
        </w:rPr>
        <w:t xml:space="preserve">                                      </w:t>
      </w:r>
    </w:p>
    <w:p w:rsidR="009833E9" w:rsidRPr="00247AEF" w:rsidRDefault="009833E9" w:rsidP="009833E9">
      <w:pPr>
        <w:pStyle w:val="ConsPlusNonformat"/>
        <w:ind w:firstLine="709"/>
        <w:jc w:val="right"/>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247AEF">
        <w:rPr>
          <w:rFonts w:ascii="Times New Roman" w:hAnsi="Times New Roman" w:cs="Times New Roman"/>
          <w:sz w:val="22"/>
          <w:szCs w:val="22"/>
        </w:rPr>
        <w:t xml:space="preserve"> ____________ _______________________</w:t>
      </w:r>
    </w:p>
    <w:p w:rsidR="009833E9" w:rsidRPr="00247AEF" w:rsidRDefault="009833E9" w:rsidP="009833E9">
      <w:pPr>
        <w:pStyle w:val="ConsPlusNonformat"/>
        <w:ind w:firstLine="709"/>
        <w:jc w:val="right"/>
        <w:rPr>
          <w:rFonts w:ascii="Times New Roman" w:hAnsi="Times New Roman" w:cs="Times New Roman"/>
          <w:sz w:val="22"/>
          <w:szCs w:val="22"/>
        </w:rPr>
      </w:pPr>
      <w:r w:rsidRPr="00247AEF">
        <w:rPr>
          <w:rFonts w:ascii="Times New Roman" w:hAnsi="Times New Roman" w:cs="Times New Roman"/>
          <w:sz w:val="22"/>
          <w:szCs w:val="22"/>
        </w:rPr>
        <w:t xml:space="preserve">                                        (подпись)    (расшифровка подписи)</w:t>
      </w:r>
    </w:p>
    <w:p w:rsidR="009833E9" w:rsidRPr="00247AEF" w:rsidRDefault="009833E9" w:rsidP="009833E9">
      <w:pPr>
        <w:pStyle w:val="ConsPlusNonformat"/>
        <w:ind w:firstLine="709"/>
        <w:rPr>
          <w:rFonts w:ascii="Times New Roman" w:hAnsi="Times New Roman" w:cs="Times New Roman"/>
          <w:sz w:val="22"/>
          <w:szCs w:val="22"/>
        </w:rPr>
      </w:pPr>
      <w:r w:rsidRPr="00247AEF">
        <w:rPr>
          <w:rFonts w:ascii="Times New Roman" w:hAnsi="Times New Roman" w:cs="Times New Roman"/>
          <w:sz w:val="22"/>
          <w:szCs w:val="22"/>
        </w:rPr>
        <w:t xml:space="preserve">                         </w:t>
      </w: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247AEF">
        <w:rPr>
          <w:rFonts w:ascii="Times New Roman" w:hAnsi="Times New Roman" w:cs="Times New Roman"/>
          <w:sz w:val="22"/>
          <w:szCs w:val="22"/>
        </w:rPr>
        <w:t xml:space="preserve">    Дата</w:t>
      </w:r>
    </w:p>
    <w:p w:rsidR="009833E9" w:rsidRPr="00247AEF" w:rsidRDefault="009833E9" w:rsidP="009833E9">
      <w:pPr>
        <w:pStyle w:val="ConsPlusNonformat"/>
        <w:ind w:firstLine="709"/>
        <w:jc w:val="both"/>
        <w:rPr>
          <w:rFonts w:ascii="Times New Roman" w:hAnsi="Times New Roman" w:cs="Times New Roman"/>
          <w:sz w:val="22"/>
          <w:szCs w:val="22"/>
        </w:rPr>
      </w:pPr>
    </w:p>
    <w:p w:rsidR="009833E9" w:rsidRPr="009833E9" w:rsidRDefault="009833E9" w:rsidP="009833E9">
      <w:pPr>
        <w:pStyle w:val="ConsPlusNonformat"/>
        <w:ind w:firstLine="709"/>
        <w:jc w:val="both"/>
        <w:rPr>
          <w:rFonts w:ascii="Times New Roman" w:hAnsi="Times New Roman" w:cs="Times New Roman"/>
          <w:b/>
          <w:sz w:val="32"/>
          <w:szCs w:val="32"/>
        </w:rPr>
      </w:pPr>
      <w:bookmarkStart w:id="1" w:name="P518"/>
      <w:bookmarkEnd w:id="1"/>
      <w:r w:rsidRPr="00F444A6">
        <w:rPr>
          <w:rFonts w:ascii="Times New Roman" w:hAnsi="Times New Roman" w:cs="Times New Roman"/>
          <w:b/>
          <w:sz w:val="32"/>
          <w:szCs w:val="32"/>
        </w:rPr>
        <w:t xml:space="preserve">                             Программа аудита</w:t>
      </w:r>
    </w:p>
    <w:p w:rsidR="009833E9" w:rsidRPr="00247AEF" w:rsidRDefault="009833E9" w:rsidP="009833E9">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 xml:space="preserve">                     _________________________________</w:t>
      </w:r>
    </w:p>
    <w:p w:rsidR="009833E9" w:rsidRPr="00247AEF" w:rsidRDefault="009833E9" w:rsidP="009833E9">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 xml:space="preserve">                        (тема аудиторской проверки)</w:t>
      </w:r>
    </w:p>
    <w:p w:rsidR="009833E9" w:rsidRPr="00247AEF" w:rsidRDefault="009833E9" w:rsidP="009833E9">
      <w:pPr>
        <w:pStyle w:val="ConsPlusNonformat"/>
        <w:ind w:firstLine="709"/>
        <w:jc w:val="both"/>
        <w:rPr>
          <w:rFonts w:ascii="Times New Roman" w:hAnsi="Times New Roman" w:cs="Times New Roman"/>
          <w:sz w:val="22"/>
          <w:szCs w:val="22"/>
        </w:rPr>
      </w:pPr>
    </w:p>
    <w:p w:rsidR="009833E9" w:rsidRPr="00247AEF" w:rsidRDefault="009833E9" w:rsidP="009833E9">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1. Объекты аудита: ________________________________________________________</w:t>
      </w:r>
    </w:p>
    <w:p w:rsidR="009833E9" w:rsidRPr="00247AEF" w:rsidRDefault="009833E9" w:rsidP="009833E9">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2. Основание для проведения аудиторской проверки: _________________________</w:t>
      </w:r>
    </w:p>
    <w:p w:rsidR="009833E9" w:rsidRPr="00247AEF" w:rsidRDefault="009833E9" w:rsidP="009833E9">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___________________________________________________________________________</w:t>
      </w:r>
    </w:p>
    <w:p w:rsidR="009833E9" w:rsidRPr="00247AEF" w:rsidRDefault="009833E9" w:rsidP="009833E9">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 xml:space="preserve">   (реквизиты </w:t>
      </w:r>
      <w:r>
        <w:rPr>
          <w:rFonts w:ascii="Times New Roman" w:hAnsi="Times New Roman" w:cs="Times New Roman"/>
          <w:sz w:val="22"/>
          <w:szCs w:val="22"/>
        </w:rPr>
        <w:t>распоряжения</w:t>
      </w:r>
      <w:r w:rsidRPr="00247AEF">
        <w:rPr>
          <w:rFonts w:ascii="Times New Roman" w:hAnsi="Times New Roman" w:cs="Times New Roman"/>
          <w:sz w:val="22"/>
          <w:szCs w:val="22"/>
        </w:rPr>
        <w:t xml:space="preserve"> о назначении аудиторской проверки, </w:t>
      </w:r>
      <w:r>
        <w:rPr>
          <w:rFonts w:ascii="Times New Roman" w:hAnsi="Times New Roman" w:cs="Times New Roman"/>
          <w:sz w:val="22"/>
          <w:szCs w:val="22"/>
        </w:rPr>
        <w:t>№</w:t>
      </w:r>
      <w:r w:rsidRPr="00247AEF">
        <w:rPr>
          <w:rFonts w:ascii="Times New Roman" w:hAnsi="Times New Roman" w:cs="Times New Roman"/>
          <w:sz w:val="22"/>
          <w:szCs w:val="22"/>
        </w:rPr>
        <w:t xml:space="preserve"> пункта плана</w:t>
      </w:r>
    </w:p>
    <w:p w:rsidR="009833E9" w:rsidRPr="00247AEF" w:rsidRDefault="009833E9" w:rsidP="009833E9">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 xml:space="preserve">                      внутреннего финансового аудита)</w:t>
      </w:r>
    </w:p>
    <w:p w:rsidR="009833E9" w:rsidRPr="00247AEF" w:rsidRDefault="009833E9" w:rsidP="009833E9">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3. Вид аудиторской проверки: ______________________________________________</w:t>
      </w:r>
    </w:p>
    <w:p w:rsidR="009833E9" w:rsidRPr="00247AEF" w:rsidRDefault="009833E9" w:rsidP="009833E9">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4. Срок проведения аудиторской проверки: __________________________________</w:t>
      </w:r>
    </w:p>
    <w:p w:rsidR="009833E9" w:rsidRPr="00247AEF" w:rsidRDefault="009833E9" w:rsidP="009833E9">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5. Перечень вопросов, подлежащих к изучению в ходе аудиторской проверки:</w:t>
      </w:r>
    </w:p>
    <w:p w:rsidR="009833E9" w:rsidRPr="00247AEF" w:rsidRDefault="009833E9" w:rsidP="009833E9">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5.1. ______________________________________________________________________</w:t>
      </w:r>
    </w:p>
    <w:p w:rsidR="009833E9" w:rsidRPr="00247AEF" w:rsidRDefault="009833E9" w:rsidP="009833E9">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5.2. ______________________________________________________________________</w:t>
      </w:r>
    </w:p>
    <w:p w:rsidR="009833E9" w:rsidRPr="00247AEF" w:rsidRDefault="009833E9" w:rsidP="009833E9">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5.3. ______________________________________________________________________</w:t>
      </w:r>
    </w:p>
    <w:p w:rsidR="009833E9" w:rsidRPr="00247AEF" w:rsidRDefault="009833E9" w:rsidP="009833E9">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6. Описание аудиторских процедур:</w:t>
      </w:r>
    </w:p>
    <w:p w:rsidR="009833E9" w:rsidRPr="00247AEF" w:rsidRDefault="009833E9" w:rsidP="009833E9">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6.1. ______________________________________________________________________</w:t>
      </w:r>
    </w:p>
    <w:p w:rsidR="009833E9" w:rsidRPr="00247AEF" w:rsidRDefault="009833E9" w:rsidP="009833E9">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6.2. ______________________________________________________________________</w:t>
      </w:r>
    </w:p>
    <w:p w:rsidR="009833E9" w:rsidRPr="00247AEF" w:rsidRDefault="009833E9" w:rsidP="009833E9">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7. Ответственные исполнители:</w:t>
      </w:r>
    </w:p>
    <w:p w:rsidR="009833E9" w:rsidRPr="00247AEF" w:rsidRDefault="009833E9" w:rsidP="009833E9">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7.1. ______________________________________________________________________</w:t>
      </w:r>
    </w:p>
    <w:p w:rsidR="009833E9" w:rsidRPr="00247AEF" w:rsidRDefault="009833E9" w:rsidP="009833E9">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7.2. ______________________________________________________________________</w:t>
      </w:r>
    </w:p>
    <w:p w:rsidR="009833E9" w:rsidRPr="00247AEF" w:rsidRDefault="009833E9" w:rsidP="009833E9">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8. Сроки проведения аудиторских процедур:</w:t>
      </w:r>
    </w:p>
    <w:p w:rsidR="009833E9" w:rsidRPr="00247AEF" w:rsidRDefault="009833E9" w:rsidP="009833E9">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8.1. ______________________________________________________________________</w:t>
      </w:r>
    </w:p>
    <w:p w:rsidR="009833E9" w:rsidRPr="00247AEF" w:rsidRDefault="009833E9" w:rsidP="009833E9">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8.2. ______________________________________________________________________</w:t>
      </w:r>
    </w:p>
    <w:p w:rsidR="009833E9" w:rsidRPr="00247AEF" w:rsidRDefault="009833E9" w:rsidP="009833E9">
      <w:pPr>
        <w:pStyle w:val="ConsPlusNonformat"/>
        <w:ind w:firstLine="709"/>
        <w:jc w:val="both"/>
        <w:rPr>
          <w:rFonts w:ascii="Times New Roman" w:hAnsi="Times New Roman" w:cs="Times New Roman"/>
          <w:sz w:val="22"/>
          <w:szCs w:val="22"/>
        </w:rPr>
      </w:pPr>
    </w:p>
    <w:p w:rsidR="009833E9" w:rsidRPr="00247AEF" w:rsidRDefault="009833E9" w:rsidP="009833E9">
      <w:pPr>
        <w:pStyle w:val="ConsPlusNonformat"/>
        <w:ind w:firstLine="709"/>
        <w:jc w:val="both"/>
        <w:rPr>
          <w:rFonts w:ascii="Times New Roman" w:hAnsi="Times New Roman" w:cs="Times New Roman"/>
          <w:sz w:val="22"/>
          <w:szCs w:val="22"/>
        </w:rPr>
      </w:pPr>
      <w:r>
        <w:rPr>
          <w:rFonts w:ascii="Times New Roman" w:hAnsi="Times New Roman" w:cs="Times New Roman"/>
          <w:sz w:val="22"/>
          <w:szCs w:val="22"/>
        </w:rPr>
        <w:t xml:space="preserve">Уполномоченное должностное лицо </w:t>
      </w:r>
      <w:r w:rsidRPr="00247AEF">
        <w:rPr>
          <w:rFonts w:ascii="Times New Roman" w:hAnsi="Times New Roman" w:cs="Times New Roman"/>
          <w:sz w:val="22"/>
          <w:szCs w:val="22"/>
        </w:rPr>
        <w:t>_____________ _________________________</w:t>
      </w:r>
    </w:p>
    <w:p w:rsidR="009833E9" w:rsidRPr="00247AEF" w:rsidRDefault="009833E9" w:rsidP="009833E9">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 xml:space="preserve">       </w:t>
      </w:r>
      <w:r>
        <w:rPr>
          <w:rFonts w:ascii="Times New Roman" w:hAnsi="Times New Roman" w:cs="Times New Roman"/>
          <w:sz w:val="22"/>
          <w:szCs w:val="22"/>
        </w:rPr>
        <w:t xml:space="preserve">                    </w:t>
      </w:r>
      <w:r w:rsidRPr="00247AEF">
        <w:rPr>
          <w:rFonts w:ascii="Times New Roman" w:hAnsi="Times New Roman" w:cs="Times New Roman"/>
          <w:sz w:val="22"/>
          <w:szCs w:val="22"/>
        </w:rPr>
        <w:t xml:space="preserve">            </w:t>
      </w:r>
      <w:r>
        <w:rPr>
          <w:rFonts w:ascii="Times New Roman" w:hAnsi="Times New Roman" w:cs="Times New Roman"/>
          <w:sz w:val="22"/>
          <w:szCs w:val="22"/>
        </w:rPr>
        <w:t xml:space="preserve">                        </w:t>
      </w:r>
      <w:r w:rsidRPr="00247AEF">
        <w:rPr>
          <w:rFonts w:ascii="Times New Roman" w:hAnsi="Times New Roman" w:cs="Times New Roman"/>
          <w:sz w:val="22"/>
          <w:szCs w:val="22"/>
        </w:rPr>
        <w:t xml:space="preserve">   </w:t>
      </w:r>
      <w:r>
        <w:rPr>
          <w:rFonts w:ascii="Times New Roman" w:hAnsi="Times New Roman" w:cs="Times New Roman"/>
          <w:sz w:val="22"/>
          <w:szCs w:val="22"/>
        </w:rPr>
        <w:t xml:space="preserve"> </w:t>
      </w:r>
      <w:r w:rsidRPr="00247AEF">
        <w:rPr>
          <w:rFonts w:ascii="Times New Roman" w:hAnsi="Times New Roman" w:cs="Times New Roman"/>
          <w:sz w:val="22"/>
          <w:szCs w:val="22"/>
        </w:rPr>
        <w:t xml:space="preserve"> подпись          </w:t>
      </w:r>
      <w:r>
        <w:rPr>
          <w:rFonts w:ascii="Times New Roman" w:hAnsi="Times New Roman" w:cs="Times New Roman"/>
          <w:sz w:val="22"/>
          <w:szCs w:val="22"/>
        </w:rPr>
        <w:t xml:space="preserve">             </w:t>
      </w:r>
      <w:r w:rsidRPr="00247AEF">
        <w:rPr>
          <w:rFonts w:ascii="Times New Roman" w:hAnsi="Times New Roman" w:cs="Times New Roman"/>
          <w:sz w:val="22"/>
          <w:szCs w:val="22"/>
        </w:rPr>
        <w:t xml:space="preserve"> Ф.И.О.</w:t>
      </w:r>
    </w:p>
    <w:p w:rsidR="009833E9" w:rsidRPr="00247AEF" w:rsidRDefault="009833E9" w:rsidP="009833E9">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дата</w:t>
      </w:r>
    </w:p>
    <w:p w:rsidR="009833E9" w:rsidRPr="00247AEF" w:rsidRDefault="009833E9" w:rsidP="009833E9">
      <w:pPr>
        <w:pStyle w:val="ConsPlusNormal"/>
        <w:ind w:firstLine="709"/>
        <w:jc w:val="both"/>
        <w:rPr>
          <w:rFonts w:ascii="Times New Roman" w:hAnsi="Times New Roman" w:cs="Times New Roman"/>
          <w:szCs w:val="22"/>
        </w:rPr>
      </w:pPr>
    </w:p>
    <w:p w:rsidR="009833E9" w:rsidRPr="00247AEF" w:rsidRDefault="009833E9" w:rsidP="009833E9">
      <w:pPr>
        <w:pStyle w:val="ConsPlusNormal"/>
        <w:ind w:firstLine="709"/>
        <w:jc w:val="both"/>
        <w:rPr>
          <w:rFonts w:ascii="Times New Roman" w:hAnsi="Times New Roman" w:cs="Times New Roman"/>
          <w:szCs w:val="22"/>
        </w:rPr>
      </w:pPr>
    </w:p>
    <w:p w:rsidR="009833E9" w:rsidRPr="00247AEF" w:rsidRDefault="009833E9" w:rsidP="009833E9">
      <w:pPr>
        <w:pStyle w:val="ConsPlusNormal"/>
        <w:ind w:firstLine="709"/>
        <w:jc w:val="right"/>
        <w:outlineLvl w:val="1"/>
        <w:rPr>
          <w:rFonts w:ascii="Times New Roman" w:hAnsi="Times New Roman" w:cs="Times New Roman"/>
          <w:szCs w:val="22"/>
        </w:rPr>
      </w:pPr>
      <w:r w:rsidRPr="00247AEF">
        <w:rPr>
          <w:rFonts w:ascii="Times New Roman" w:hAnsi="Times New Roman" w:cs="Times New Roman"/>
          <w:szCs w:val="22"/>
        </w:rPr>
        <w:t xml:space="preserve">Приложение </w:t>
      </w:r>
      <w:r>
        <w:rPr>
          <w:rFonts w:ascii="Times New Roman" w:hAnsi="Times New Roman" w:cs="Times New Roman"/>
          <w:szCs w:val="22"/>
        </w:rPr>
        <w:t>№ 6</w:t>
      </w:r>
    </w:p>
    <w:p w:rsidR="009833E9" w:rsidRPr="00247AEF" w:rsidRDefault="009833E9" w:rsidP="009833E9">
      <w:pPr>
        <w:pStyle w:val="ConsPlusNormal"/>
        <w:ind w:firstLine="709"/>
        <w:jc w:val="right"/>
        <w:rPr>
          <w:rFonts w:ascii="Times New Roman" w:hAnsi="Times New Roman" w:cs="Times New Roman"/>
          <w:szCs w:val="22"/>
        </w:rPr>
      </w:pPr>
      <w:r w:rsidRPr="00247AEF">
        <w:rPr>
          <w:rFonts w:ascii="Times New Roman" w:hAnsi="Times New Roman" w:cs="Times New Roman"/>
          <w:szCs w:val="22"/>
        </w:rPr>
        <w:t xml:space="preserve">к </w:t>
      </w:r>
      <w:r>
        <w:rPr>
          <w:rFonts w:ascii="Times New Roman" w:hAnsi="Times New Roman" w:cs="Times New Roman"/>
          <w:szCs w:val="22"/>
        </w:rPr>
        <w:t>Порядку</w:t>
      </w:r>
    </w:p>
    <w:p w:rsidR="009833E9" w:rsidRPr="00247AEF" w:rsidRDefault="009833E9" w:rsidP="009833E9">
      <w:pPr>
        <w:pStyle w:val="ConsPlusNonformat"/>
        <w:ind w:firstLine="709"/>
        <w:jc w:val="both"/>
        <w:rPr>
          <w:rFonts w:ascii="Times New Roman" w:hAnsi="Times New Roman" w:cs="Times New Roman"/>
          <w:sz w:val="22"/>
          <w:szCs w:val="22"/>
        </w:rPr>
      </w:pPr>
      <w:bookmarkStart w:id="2" w:name="P560"/>
      <w:bookmarkEnd w:id="2"/>
      <w:r w:rsidRPr="00247AEF">
        <w:rPr>
          <w:rFonts w:ascii="Times New Roman" w:hAnsi="Times New Roman" w:cs="Times New Roman"/>
          <w:sz w:val="22"/>
          <w:szCs w:val="22"/>
        </w:rPr>
        <w:t xml:space="preserve">                               АКТ </w:t>
      </w:r>
      <w:r>
        <w:rPr>
          <w:rFonts w:ascii="Times New Roman" w:hAnsi="Times New Roman" w:cs="Times New Roman"/>
          <w:sz w:val="22"/>
          <w:szCs w:val="22"/>
        </w:rPr>
        <w:t xml:space="preserve">№ </w:t>
      </w:r>
      <w:r w:rsidRPr="00247AEF">
        <w:rPr>
          <w:rFonts w:ascii="Times New Roman" w:hAnsi="Times New Roman" w:cs="Times New Roman"/>
          <w:sz w:val="22"/>
          <w:szCs w:val="22"/>
        </w:rPr>
        <w:t xml:space="preserve"> _______</w:t>
      </w:r>
    </w:p>
    <w:p w:rsidR="009833E9" w:rsidRPr="00247AEF" w:rsidRDefault="009833E9" w:rsidP="009833E9">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 xml:space="preserve">                    по результатам аудиторской проверки</w:t>
      </w:r>
    </w:p>
    <w:p w:rsidR="009833E9" w:rsidRPr="00247AEF" w:rsidRDefault="009833E9" w:rsidP="009833E9">
      <w:pPr>
        <w:pStyle w:val="ConsPlusNonformat"/>
        <w:ind w:firstLine="709"/>
        <w:jc w:val="both"/>
        <w:rPr>
          <w:rFonts w:ascii="Times New Roman" w:hAnsi="Times New Roman" w:cs="Times New Roman"/>
          <w:sz w:val="22"/>
          <w:szCs w:val="22"/>
        </w:rPr>
      </w:pPr>
    </w:p>
    <w:p w:rsidR="009833E9" w:rsidRPr="00247AEF" w:rsidRDefault="009833E9" w:rsidP="009833E9">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___________________________________________________________________________</w:t>
      </w:r>
    </w:p>
    <w:p w:rsidR="009833E9" w:rsidRPr="00247AEF" w:rsidRDefault="009833E9" w:rsidP="009833E9">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 xml:space="preserve">                        (тема аудиторской проверки)</w:t>
      </w:r>
    </w:p>
    <w:p w:rsidR="009833E9" w:rsidRPr="00247AEF" w:rsidRDefault="009833E9" w:rsidP="009833E9">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___________________________________________________________________________</w:t>
      </w:r>
    </w:p>
    <w:p w:rsidR="009833E9" w:rsidRPr="00247AEF" w:rsidRDefault="009833E9" w:rsidP="009833E9">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 xml:space="preserve">                           (проверяемый период)</w:t>
      </w:r>
    </w:p>
    <w:p w:rsidR="009833E9" w:rsidRPr="00247AEF" w:rsidRDefault="009833E9" w:rsidP="009833E9">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__________________________                             ________________</w:t>
      </w:r>
    </w:p>
    <w:p w:rsidR="009833E9" w:rsidRPr="00247AEF" w:rsidRDefault="009833E9" w:rsidP="009833E9">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 xml:space="preserve"> (место составления Акта)                                   (дата)</w:t>
      </w:r>
    </w:p>
    <w:p w:rsidR="009833E9" w:rsidRPr="00247AEF" w:rsidRDefault="009833E9" w:rsidP="009833E9">
      <w:pPr>
        <w:pStyle w:val="ConsPlusNonformat"/>
        <w:ind w:firstLine="709"/>
        <w:jc w:val="both"/>
        <w:rPr>
          <w:rFonts w:ascii="Times New Roman" w:hAnsi="Times New Roman" w:cs="Times New Roman"/>
          <w:sz w:val="22"/>
          <w:szCs w:val="22"/>
        </w:rPr>
      </w:pPr>
    </w:p>
    <w:p w:rsidR="009833E9" w:rsidRPr="00247AEF" w:rsidRDefault="009833E9" w:rsidP="009833E9">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 xml:space="preserve">    Во исполнение _________________________________________________________</w:t>
      </w:r>
    </w:p>
    <w:p w:rsidR="009833E9" w:rsidRPr="00247AEF" w:rsidRDefault="009833E9" w:rsidP="009833E9">
      <w:pPr>
        <w:pStyle w:val="ConsPlusNonformat"/>
        <w:ind w:firstLine="709"/>
        <w:jc w:val="both"/>
        <w:rPr>
          <w:rFonts w:ascii="Times New Roman" w:hAnsi="Times New Roman" w:cs="Times New Roman"/>
          <w:sz w:val="22"/>
          <w:szCs w:val="22"/>
        </w:rPr>
      </w:pPr>
      <w:r>
        <w:rPr>
          <w:rFonts w:ascii="Times New Roman" w:hAnsi="Times New Roman" w:cs="Times New Roman"/>
          <w:sz w:val="22"/>
          <w:szCs w:val="22"/>
        </w:rPr>
        <w:t xml:space="preserve">                    (реквизиты распоряжения</w:t>
      </w:r>
      <w:r w:rsidRPr="00247AEF">
        <w:rPr>
          <w:rFonts w:ascii="Times New Roman" w:hAnsi="Times New Roman" w:cs="Times New Roman"/>
          <w:sz w:val="22"/>
          <w:szCs w:val="22"/>
        </w:rPr>
        <w:t xml:space="preserve"> о назначении аудиторской проверки,</w:t>
      </w:r>
    </w:p>
    <w:p w:rsidR="009833E9" w:rsidRPr="00247AEF" w:rsidRDefault="009833E9" w:rsidP="009833E9">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 xml:space="preserve">                                       </w:t>
      </w:r>
      <w:r>
        <w:rPr>
          <w:rFonts w:ascii="Times New Roman" w:hAnsi="Times New Roman" w:cs="Times New Roman"/>
          <w:sz w:val="22"/>
          <w:szCs w:val="22"/>
        </w:rPr>
        <w:t>№</w:t>
      </w:r>
      <w:r w:rsidRPr="00247AEF">
        <w:rPr>
          <w:rFonts w:ascii="Times New Roman" w:hAnsi="Times New Roman" w:cs="Times New Roman"/>
          <w:sz w:val="22"/>
          <w:szCs w:val="22"/>
        </w:rPr>
        <w:t xml:space="preserve"> пункта плана)</w:t>
      </w:r>
    </w:p>
    <w:p w:rsidR="009833E9" w:rsidRPr="003727B7" w:rsidRDefault="009833E9" w:rsidP="009833E9">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 xml:space="preserve">в соответствии с </w:t>
      </w:r>
      <w:r w:rsidRPr="003727B7">
        <w:rPr>
          <w:rFonts w:ascii="Times New Roman" w:hAnsi="Times New Roman" w:cs="Times New Roman"/>
          <w:sz w:val="22"/>
          <w:szCs w:val="22"/>
        </w:rPr>
        <w:t>Программой _______________________________________________</w:t>
      </w:r>
    </w:p>
    <w:p w:rsidR="009833E9" w:rsidRPr="00247AEF" w:rsidRDefault="009833E9" w:rsidP="009833E9">
      <w:pPr>
        <w:pStyle w:val="ConsPlusNonformat"/>
        <w:ind w:firstLine="709"/>
        <w:jc w:val="both"/>
        <w:rPr>
          <w:rFonts w:ascii="Times New Roman" w:hAnsi="Times New Roman" w:cs="Times New Roman"/>
          <w:sz w:val="22"/>
          <w:szCs w:val="22"/>
        </w:rPr>
      </w:pPr>
      <w:r w:rsidRPr="003727B7">
        <w:rPr>
          <w:rFonts w:ascii="Times New Roman" w:hAnsi="Times New Roman" w:cs="Times New Roman"/>
          <w:sz w:val="22"/>
          <w:szCs w:val="22"/>
        </w:rPr>
        <w:t xml:space="preserve">                              (реквизиты </w:t>
      </w:r>
      <w:hyperlink w:anchor="P518" w:history="1">
        <w:r w:rsidRPr="003727B7">
          <w:rPr>
            <w:rFonts w:ascii="Times New Roman" w:hAnsi="Times New Roman" w:cs="Times New Roman"/>
            <w:sz w:val="22"/>
            <w:szCs w:val="22"/>
          </w:rPr>
          <w:t>Программы</w:t>
        </w:r>
      </w:hyperlink>
      <w:r w:rsidRPr="003727B7">
        <w:rPr>
          <w:rFonts w:ascii="Times New Roman" w:hAnsi="Times New Roman" w:cs="Times New Roman"/>
          <w:sz w:val="22"/>
          <w:szCs w:val="22"/>
        </w:rPr>
        <w:t xml:space="preserve"> аудиторской</w:t>
      </w:r>
      <w:r w:rsidRPr="00247AEF">
        <w:rPr>
          <w:rFonts w:ascii="Times New Roman" w:hAnsi="Times New Roman" w:cs="Times New Roman"/>
          <w:sz w:val="22"/>
          <w:szCs w:val="22"/>
        </w:rPr>
        <w:t xml:space="preserve"> проверки)</w:t>
      </w:r>
    </w:p>
    <w:p w:rsidR="009833E9" w:rsidRPr="00247AEF" w:rsidRDefault="009833E9" w:rsidP="009833E9">
      <w:pPr>
        <w:pStyle w:val="ConsPlusNonformat"/>
        <w:ind w:firstLine="709"/>
        <w:jc w:val="both"/>
        <w:rPr>
          <w:rFonts w:ascii="Times New Roman" w:hAnsi="Times New Roman" w:cs="Times New Roman"/>
          <w:sz w:val="22"/>
          <w:szCs w:val="22"/>
        </w:rPr>
      </w:pPr>
      <w:r>
        <w:rPr>
          <w:rFonts w:ascii="Times New Roman" w:hAnsi="Times New Roman" w:cs="Times New Roman"/>
          <w:sz w:val="22"/>
          <w:szCs w:val="22"/>
        </w:rPr>
        <w:t xml:space="preserve">Уполномоченным    должностным лицом _______________________________  (ФИО) </w:t>
      </w:r>
    </w:p>
    <w:p w:rsidR="009833E9" w:rsidRPr="00247AEF" w:rsidRDefault="009833E9" w:rsidP="009833E9">
      <w:pPr>
        <w:pStyle w:val="ConsPlusNonformat"/>
        <w:ind w:firstLine="709"/>
        <w:jc w:val="both"/>
        <w:rPr>
          <w:rFonts w:ascii="Times New Roman" w:hAnsi="Times New Roman" w:cs="Times New Roman"/>
          <w:sz w:val="22"/>
          <w:szCs w:val="22"/>
        </w:rPr>
      </w:pPr>
    </w:p>
    <w:p w:rsidR="009833E9" w:rsidRPr="00247AEF" w:rsidRDefault="009833E9" w:rsidP="009833E9">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проведена аудиторская проверка</w:t>
      </w:r>
    </w:p>
    <w:p w:rsidR="009833E9" w:rsidRPr="00247AEF" w:rsidRDefault="009833E9" w:rsidP="009833E9">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___________________________________________________________________________</w:t>
      </w:r>
    </w:p>
    <w:p w:rsidR="009833E9" w:rsidRPr="00247AEF" w:rsidRDefault="009833E9" w:rsidP="009833E9">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 xml:space="preserve">                      (область аудиторской проверки)</w:t>
      </w:r>
    </w:p>
    <w:p w:rsidR="009833E9" w:rsidRPr="00247AEF" w:rsidRDefault="009833E9" w:rsidP="009833E9">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___________________________________________________________________________</w:t>
      </w:r>
    </w:p>
    <w:p w:rsidR="009833E9" w:rsidRPr="00247AEF" w:rsidRDefault="009833E9" w:rsidP="009833E9">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 xml:space="preserve">                           (проверяемый период)</w:t>
      </w:r>
    </w:p>
    <w:p w:rsidR="009833E9" w:rsidRPr="00247AEF" w:rsidRDefault="009833E9" w:rsidP="009833E9">
      <w:pPr>
        <w:pStyle w:val="ConsPlusNonformat"/>
        <w:ind w:firstLine="709"/>
        <w:jc w:val="both"/>
        <w:rPr>
          <w:rFonts w:ascii="Times New Roman" w:hAnsi="Times New Roman" w:cs="Times New Roman"/>
          <w:sz w:val="22"/>
          <w:szCs w:val="22"/>
        </w:rPr>
      </w:pPr>
    </w:p>
    <w:p w:rsidR="009833E9" w:rsidRPr="00247AEF" w:rsidRDefault="009833E9" w:rsidP="009833E9">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Вид аудиторской проверки: _________________________________________________</w:t>
      </w:r>
    </w:p>
    <w:p w:rsidR="009833E9" w:rsidRPr="00247AEF" w:rsidRDefault="009833E9" w:rsidP="009833E9">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Срок проведения аудиторской проверки: _____________________________________</w:t>
      </w:r>
    </w:p>
    <w:p w:rsidR="009833E9" w:rsidRPr="00247AEF" w:rsidRDefault="009833E9" w:rsidP="009833E9">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Методы проведения аудиторской проверки: ___________________________________</w:t>
      </w:r>
    </w:p>
    <w:p w:rsidR="009833E9" w:rsidRPr="00247AEF" w:rsidRDefault="009833E9" w:rsidP="009833E9">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___________________________________________________________________________</w:t>
      </w:r>
    </w:p>
    <w:p w:rsidR="009833E9" w:rsidRPr="00247AEF" w:rsidRDefault="009833E9" w:rsidP="009833E9">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Перечень вопросов, изученных в ходе аудиторской проверки:</w:t>
      </w:r>
    </w:p>
    <w:p w:rsidR="009833E9" w:rsidRPr="00247AEF" w:rsidRDefault="009833E9" w:rsidP="009833E9">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1. ________________________________________________________________________</w:t>
      </w:r>
    </w:p>
    <w:p w:rsidR="009833E9" w:rsidRPr="00247AEF" w:rsidRDefault="009833E9" w:rsidP="009833E9">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2. ________________________________________________________________________</w:t>
      </w:r>
    </w:p>
    <w:p w:rsidR="009833E9" w:rsidRPr="00247AEF" w:rsidRDefault="009833E9" w:rsidP="009833E9">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3. ________________________________________________________________________</w:t>
      </w:r>
    </w:p>
    <w:p w:rsidR="009833E9" w:rsidRPr="00247AEF" w:rsidRDefault="009833E9" w:rsidP="009833E9">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Краткая информация об объектах аудита.</w:t>
      </w:r>
    </w:p>
    <w:p w:rsidR="009833E9" w:rsidRPr="00247AEF" w:rsidRDefault="009833E9" w:rsidP="009833E9">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___________________________________________________________________________</w:t>
      </w:r>
    </w:p>
    <w:p w:rsidR="009833E9" w:rsidRPr="00247AEF" w:rsidRDefault="009833E9" w:rsidP="009833E9">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___________________________________________________________________________</w:t>
      </w:r>
    </w:p>
    <w:p w:rsidR="009833E9" w:rsidRPr="00247AEF" w:rsidRDefault="009833E9" w:rsidP="009833E9">
      <w:pPr>
        <w:pStyle w:val="ConsPlusNonformat"/>
        <w:ind w:firstLine="709"/>
        <w:jc w:val="both"/>
        <w:rPr>
          <w:rFonts w:ascii="Times New Roman" w:hAnsi="Times New Roman" w:cs="Times New Roman"/>
          <w:sz w:val="22"/>
          <w:szCs w:val="22"/>
        </w:rPr>
      </w:pPr>
    </w:p>
    <w:p w:rsidR="009833E9" w:rsidRPr="00247AEF" w:rsidRDefault="009833E9" w:rsidP="009833E9">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Проверка проведена в присутствии</w:t>
      </w:r>
    </w:p>
    <w:p w:rsidR="009833E9" w:rsidRPr="00247AEF" w:rsidRDefault="009833E9" w:rsidP="009833E9">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___________________________________________________________________________</w:t>
      </w:r>
    </w:p>
    <w:p w:rsidR="009833E9" w:rsidRPr="00247AEF" w:rsidRDefault="009833E9" w:rsidP="009833E9">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 xml:space="preserve"> (должность, Ф.И.О. руководителя объекта аудита (иных уполномоченных лиц))</w:t>
      </w:r>
    </w:p>
    <w:p w:rsidR="009833E9" w:rsidRPr="00247AEF" w:rsidRDefault="009833E9" w:rsidP="009833E9">
      <w:pPr>
        <w:pStyle w:val="ConsPlusNonformat"/>
        <w:ind w:firstLine="709"/>
        <w:jc w:val="both"/>
        <w:rPr>
          <w:rFonts w:ascii="Times New Roman" w:hAnsi="Times New Roman" w:cs="Times New Roman"/>
          <w:sz w:val="22"/>
          <w:szCs w:val="22"/>
        </w:rPr>
      </w:pPr>
    </w:p>
    <w:p w:rsidR="009833E9" w:rsidRPr="00247AEF" w:rsidRDefault="009833E9" w:rsidP="009833E9">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 xml:space="preserve">     (заполняется в случае осуществления проверки по месту нахождения</w:t>
      </w:r>
    </w:p>
    <w:p w:rsidR="009833E9" w:rsidRPr="00247AEF" w:rsidRDefault="009833E9" w:rsidP="009833E9">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 xml:space="preserve">                              объекта аудита)</w:t>
      </w:r>
    </w:p>
    <w:p w:rsidR="009833E9" w:rsidRPr="00247AEF" w:rsidRDefault="009833E9" w:rsidP="009833E9">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 xml:space="preserve">    В ходе проведения аудиторской проверки установлено следующее.</w:t>
      </w:r>
    </w:p>
    <w:p w:rsidR="009833E9" w:rsidRPr="00247AEF" w:rsidRDefault="009833E9" w:rsidP="009833E9">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 xml:space="preserve">    По вопросу </w:t>
      </w:r>
      <w:r>
        <w:rPr>
          <w:rFonts w:ascii="Times New Roman" w:hAnsi="Times New Roman" w:cs="Times New Roman"/>
          <w:sz w:val="22"/>
          <w:szCs w:val="22"/>
        </w:rPr>
        <w:t>№</w:t>
      </w:r>
      <w:r w:rsidRPr="00247AEF">
        <w:rPr>
          <w:rFonts w:ascii="Times New Roman" w:hAnsi="Times New Roman" w:cs="Times New Roman"/>
          <w:sz w:val="22"/>
          <w:szCs w:val="22"/>
        </w:rPr>
        <w:t xml:space="preserve"> 1 ________________________________________________________</w:t>
      </w:r>
    </w:p>
    <w:p w:rsidR="009833E9" w:rsidRPr="00247AEF" w:rsidRDefault="009833E9" w:rsidP="009833E9">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___________________________________________________________________________</w:t>
      </w:r>
    </w:p>
    <w:p w:rsidR="009833E9" w:rsidRPr="00247AEF" w:rsidRDefault="009833E9" w:rsidP="009833E9">
      <w:pPr>
        <w:pStyle w:val="ConsPlusNonformat"/>
        <w:ind w:firstLine="709"/>
        <w:jc w:val="both"/>
        <w:rPr>
          <w:rFonts w:ascii="Times New Roman" w:hAnsi="Times New Roman" w:cs="Times New Roman"/>
          <w:sz w:val="22"/>
          <w:szCs w:val="22"/>
        </w:rPr>
      </w:pPr>
      <w:r>
        <w:rPr>
          <w:rFonts w:ascii="Times New Roman" w:hAnsi="Times New Roman" w:cs="Times New Roman"/>
          <w:sz w:val="22"/>
          <w:szCs w:val="22"/>
        </w:rPr>
        <w:t xml:space="preserve">    По вопросу № </w:t>
      </w:r>
      <w:r w:rsidRPr="00247AEF">
        <w:rPr>
          <w:rFonts w:ascii="Times New Roman" w:hAnsi="Times New Roman" w:cs="Times New Roman"/>
          <w:sz w:val="22"/>
          <w:szCs w:val="22"/>
        </w:rPr>
        <w:t>2 ________________________________________________________</w:t>
      </w:r>
    </w:p>
    <w:p w:rsidR="009833E9" w:rsidRPr="00247AEF" w:rsidRDefault="009833E9" w:rsidP="009833E9">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___________________________________________________________________________</w:t>
      </w:r>
    </w:p>
    <w:p w:rsidR="009833E9" w:rsidRPr="00247AEF" w:rsidRDefault="009833E9" w:rsidP="009833E9">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 xml:space="preserve">   </w:t>
      </w:r>
    </w:p>
    <w:p w:rsidR="009833E9" w:rsidRPr="00247AEF" w:rsidRDefault="009833E9" w:rsidP="009833E9">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 xml:space="preserve">    Краткое   изложение   результатов   аудиторской   проверки   в  разрезе</w:t>
      </w:r>
    </w:p>
    <w:p w:rsidR="009833E9" w:rsidRPr="00247AEF" w:rsidRDefault="009833E9" w:rsidP="009833E9">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исследуемых вопросов со ссылкой на прилагаемые к Акту документы:</w:t>
      </w:r>
    </w:p>
    <w:p w:rsidR="009833E9" w:rsidRPr="00247AEF" w:rsidRDefault="009833E9" w:rsidP="009833E9">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___________________________________________________________________________</w:t>
      </w:r>
    </w:p>
    <w:p w:rsidR="009833E9" w:rsidRPr="00247AEF" w:rsidRDefault="009833E9" w:rsidP="009833E9">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___________________________________________________________________________</w:t>
      </w:r>
    </w:p>
    <w:p w:rsidR="009833E9" w:rsidRPr="00247AEF" w:rsidRDefault="009833E9" w:rsidP="009833E9">
      <w:pPr>
        <w:pStyle w:val="ConsPlusNonformat"/>
        <w:ind w:firstLine="709"/>
        <w:jc w:val="both"/>
        <w:rPr>
          <w:rFonts w:ascii="Times New Roman" w:hAnsi="Times New Roman" w:cs="Times New Roman"/>
          <w:sz w:val="22"/>
          <w:szCs w:val="22"/>
        </w:rPr>
      </w:pPr>
    </w:p>
    <w:p w:rsidR="009833E9" w:rsidRPr="00247AEF" w:rsidRDefault="009833E9" w:rsidP="009833E9">
      <w:pPr>
        <w:pStyle w:val="ConsPlusNonformat"/>
        <w:ind w:firstLine="709"/>
        <w:jc w:val="both"/>
        <w:rPr>
          <w:rFonts w:ascii="Times New Roman" w:hAnsi="Times New Roman" w:cs="Times New Roman"/>
          <w:sz w:val="22"/>
          <w:szCs w:val="22"/>
        </w:rPr>
      </w:pPr>
      <w:r>
        <w:rPr>
          <w:rFonts w:ascii="Times New Roman" w:hAnsi="Times New Roman" w:cs="Times New Roman"/>
          <w:sz w:val="22"/>
          <w:szCs w:val="22"/>
        </w:rPr>
        <w:t>Уполномоченное  должностное  лицо</w:t>
      </w:r>
      <w:r w:rsidRPr="00247AEF">
        <w:rPr>
          <w:rFonts w:ascii="Times New Roman" w:hAnsi="Times New Roman" w:cs="Times New Roman"/>
          <w:sz w:val="22"/>
          <w:szCs w:val="22"/>
        </w:rPr>
        <w:t>_</w:t>
      </w:r>
      <w:r>
        <w:rPr>
          <w:rFonts w:ascii="Times New Roman" w:hAnsi="Times New Roman" w:cs="Times New Roman"/>
          <w:sz w:val="22"/>
          <w:szCs w:val="22"/>
        </w:rPr>
        <w:t xml:space="preserve">______________   </w:t>
      </w:r>
      <w:r w:rsidRPr="00247AEF">
        <w:rPr>
          <w:rFonts w:ascii="Times New Roman" w:hAnsi="Times New Roman" w:cs="Times New Roman"/>
          <w:sz w:val="22"/>
          <w:szCs w:val="22"/>
        </w:rPr>
        <w:t>____________</w:t>
      </w:r>
    </w:p>
    <w:p w:rsidR="009833E9" w:rsidRPr="00247AEF" w:rsidRDefault="009833E9" w:rsidP="009833E9">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 xml:space="preserve">             </w:t>
      </w: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sidRPr="00247AEF">
        <w:rPr>
          <w:rFonts w:ascii="Times New Roman" w:hAnsi="Times New Roman" w:cs="Times New Roman"/>
          <w:sz w:val="22"/>
          <w:szCs w:val="22"/>
        </w:rPr>
        <w:t xml:space="preserve">                   </w:t>
      </w:r>
      <w:r>
        <w:rPr>
          <w:rFonts w:ascii="Times New Roman" w:hAnsi="Times New Roman" w:cs="Times New Roman"/>
          <w:sz w:val="22"/>
          <w:szCs w:val="22"/>
        </w:rPr>
        <w:t xml:space="preserve">              </w:t>
      </w:r>
      <w:r w:rsidRPr="00247AEF">
        <w:rPr>
          <w:rFonts w:ascii="Times New Roman" w:hAnsi="Times New Roman" w:cs="Times New Roman"/>
          <w:sz w:val="22"/>
          <w:szCs w:val="22"/>
        </w:rPr>
        <w:t xml:space="preserve">   подпись       </w:t>
      </w:r>
      <w:r>
        <w:rPr>
          <w:rFonts w:ascii="Times New Roman" w:hAnsi="Times New Roman" w:cs="Times New Roman"/>
          <w:sz w:val="22"/>
          <w:szCs w:val="22"/>
        </w:rPr>
        <w:t xml:space="preserve">   </w:t>
      </w:r>
      <w:r w:rsidRPr="00247AEF">
        <w:rPr>
          <w:rFonts w:ascii="Times New Roman" w:hAnsi="Times New Roman" w:cs="Times New Roman"/>
          <w:sz w:val="22"/>
          <w:szCs w:val="22"/>
        </w:rPr>
        <w:t xml:space="preserve">  Ф.И.О.</w:t>
      </w:r>
    </w:p>
    <w:p w:rsidR="009833E9" w:rsidRPr="00247AEF" w:rsidRDefault="009833E9" w:rsidP="009833E9">
      <w:pPr>
        <w:pStyle w:val="ConsPlusNonformat"/>
        <w:ind w:firstLine="709"/>
        <w:jc w:val="both"/>
        <w:rPr>
          <w:rFonts w:ascii="Times New Roman" w:hAnsi="Times New Roman" w:cs="Times New Roman"/>
          <w:sz w:val="22"/>
          <w:szCs w:val="22"/>
        </w:rPr>
      </w:pPr>
    </w:p>
    <w:p w:rsidR="009833E9" w:rsidRPr="00247AEF" w:rsidRDefault="009833E9" w:rsidP="009833E9">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дата</w:t>
      </w:r>
    </w:p>
    <w:p w:rsidR="009833E9" w:rsidRPr="00247AEF" w:rsidRDefault="009833E9" w:rsidP="009833E9">
      <w:pPr>
        <w:pStyle w:val="ConsPlusNonformat"/>
        <w:ind w:firstLine="709"/>
        <w:jc w:val="both"/>
        <w:rPr>
          <w:rFonts w:ascii="Times New Roman" w:hAnsi="Times New Roman" w:cs="Times New Roman"/>
          <w:sz w:val="22"/>
          <w:szCs w:val="22"/>
        </w:rPr>
      </w:pPr>
    </w:p>
    <w:p w:rsidR="009833E9" w:rsidRPr="00247AEF" w:rsidRDefault="009833E9" w:rsidP="009833E9">
      <w:pPr>
        <w:pStyle w:val="ConsPlusNonformat"/>
        <w:ind w:firstLine="709"/>
        <w:jc w:val="both"/>
        <w:rPr>
          <w:rFonts w:ascii="Times New Roman" w:hAnsi="Times New Roman" w:cs="Times New Roman"/>
          <w:sz w:val="22"/>
          <w:szCs w:val="22"/>
        </w:rPr>
      </w:pPr>
    </w:p>
    <w:p w:rsidR="009833E9" w:rsidRPr="00247AEF" w:rsidRDefault="009833E9" w:rsidP="009833E9">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Один экземпляр Акта получен для ознакомления:</w:t>
      </w:r>
    </w:p>
    <w:p w:rsidR="009833E9" w:rsidRPr="00247AEF" w:rsidRDefault="009833E9" w:rsidP="009833E9">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Должность руководителя объекта аудита</w:t>
      </w:r>
    </w:p>
    <w:p w:rsidR="009833E9" w:rsidRDefault="009833E9" w:rsidP="009833E9">
      <w:pPr>
        <w:pStyle w:val="ConsPlusNonformat"/>
        <w:ind w:firstLine="709"/>
        <w:jc w:val="both"/>
        <w:rPr>
          <w:rFonts w:ascii="Times New Roman" w:hAnsi="Times New Roman" w:cs="Times New Roman"/>
          <w:sz w:val="22"/>
          <w:szCs w:val="22"/>
        </w:rPr>
      </w:pPr>
    </w:p>
    <w:p w:rsidR="009833E9" w:rsidRPr="00247AEF" w:rsidRDefault="009833E9" w:rsidP="009833E9">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___________________________________________ _____________ _________________</w:t>
      </w:r>
    </w:p>
    <w:p w:rsidR="009833E9" w:rsidRPr="00247AEF" w:rsidRDefault="009833E9" w:rsidP="009833E9">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 xml:space="preserve">              (должность)                      подпись         Ф.И.О.</w:t>
      </w:r>
    </w:p>
    <w:p w:rsidR="009833E9" w:rsidRPr="00247AEF" w:rsidRDefault="009833E9" w:rsidP="009833E9">
      <w:pPr>
        <w:pStyle w:val="ConsPlusNonformat"/>
        <w:ind w:firstLine="709"/>
        <w:jc w:val="both"/>
        <w:rPr>
          <w:rFonts w:ascii="Times New Roman" w:hAnsi="Times New Roman" w:cs="Times New Roman"/>
          <w:sz w:val="22"/>
          <w:szCs w:val="22"/>
        </w:rPr>
      </w:pPr>
    </w:p>
    <w:p w:rsidR="009833E9" w:rsidRPr="00247AEF" w:rsidRDefault="009833E9" w:rsidP="009833E9">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дата</w:t>
      </w:r>
    </w:p>
    <w:p w:rsidR="009833E9" w:rsidRPr="00247AEF" w:rsidRDefault="009833E9" w:rsidP="009833E9">
      <w:pPr>
        <w:pStyle w:val="ConsPlusNonformat"/>
        <w:ind w:firstLine="709"/>
        <w:jc w:val="both"/>
        <w:rPr>
          <w:rFonts w:ascii="Times New Roman" w:hAnsi="Times New Roman" w:cs="Times New Roman"/>
          <w:sz w:val="22"/>
          <w:szCs w:val="22"/>
        </w:rPr>
      </w:pPr>
    </w:p>
    <w:p w:rsidR="009833E9" w:rsidRPr="00247AEF" w:rsidRDefault="009833E9" w:rsidP="009833E9">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lastRenderedPageBreak/>
        <w:t>"Ознакомлен</w:t>
      </w:r>
      <w:r>
        <w:rPr>
          <w:rFonts w:ascii="Times New Roman" w:hAnsi="Times New Roman" w:cs="Times New Roman"/>
          <w:sz w:val="22"/>
          <w:szCs w:val="22"/>
        </w:rPr>
        <w:t xml:space="preserve"> </w:t>
      </w:r>
      <w:r w:rsidRPr="00247AEF">
        <w:rPr>
          <w:rFonts w:ascii="Times New Roman" w:hAnsi="Times New Roman" w:cs="Times New Roman"/>
          <w:sz w:val="22"/>
          <w:szCs w:val="22"/>
        </w:rPr>
        <w:t>(а)"</w:t>
      </w:r>
    </w:p>
    <w:p w:rsidR="009833E9" w:rsidRPr="00247AEF" w:rsidRDefault="009833E9" w:rsidP="009833E9">
      <w:pPr>
        <w:pStyle w:val="ConsPlusNonformat"/>
        <w:ind w:firstLine="709"/>
        <w:jc w:val="both"/>
        <w:rPr>
          <w:rFonts w:ascii="Times New Roman" w:hAnsi="Times New Roman" w:cs="Times New Roman"/>
          <w:sz w:val="22"/>
          <w:szCs w:val="22"/>
        </w:rPr>
      </w:pPr>
    </w:p>
    <w:p w:rsidR="009833E9" w:rsidRPr="00247AEF" w:rsidRDefault="009833E9" w:rsidP="009833E9">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Должность руководителя объекта аудита</w:t>
      </w:r>
    </w:p>
    <w:p w:rsidR="009833E9" w:rsidRPr="00247AEF" w:rsidRDefault="009833E9" w:rsidP="009833E9">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___________________________________________ _____________ _________________</w:t>
      </w:r>
    </w:p>
    <w:p w:rsidR="009833E9" w:rsidRPr="00247AEF" w:rsidRDefault="009833E9" w:rsidP="009833E9">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 xml:space="preserve">              (должность)                      подпись         Ф.И.О.</w:t>
      </w:r>
    </w:p>
    <w:p w:rsidR="009833E9" w:rsidRPr="00247AEF" w:rsidRDefault="009833E9" w:rsidP="009833E9">
      <w:pPr>
        <w:pStyle w:val="ConsPlusNonformat"/>
        <w:ind w:firstLine="709"/>
        <w:jc w:val="both"/>
        <w:rPr>
          <w:rFonts w:ascii="Times New Roman" w:hAnsi="Times New Roman" w:cs="Times New Roman"/>
          <w:sz w:val="22"/>
          <w:szCs w:val="22"/>
        </w:rPr>
      </w:pPr>
    </w:p>
    <w:p w:rsidR="009833E9" w:rsidRPr="00247AEF" w:rsidRDefault="009833E9" w:rsidP="009833E9">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Один экземпляр Акта получен:</w:t>
      </w:r>
    </w:p>
    <w:p w:rsidR="009833E9" w:rsidRPr="00247AEF" w:rsidRDefault="009833E9" w:rsidP="009833E9">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Должность руководителя объекта аудита</w:t>
      </w:r>
    </w:p>
    <w:p w:rsidR="009833E9" w:rsidRPr="00247AEF" w:rsidRDefault="009833E9" w:rsidP="009833E9">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(иного уполномоченного лица)</w:t>
      </w:r>
    </w:p>
    <w:p w:rsidR="009833E9" w:rsidRPr="00247AEF" w:rsidRDefault="009833E9" w:rsidP="009833E9">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___________________________________________ _____________ _________________</w:t>
      </w:r>
    </w:p>
    <w:p w:rsidR="009833E9" w:rsidRPr="00247AEF" w:rsidRDefault="009833E9" w:rsidP="009833E9">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 xml:space="preserve">              (должность)                      подпись         Ф.И.О.</w:t>
      </w:r>
    </w:p>
    <w:p w:rsidR="009833E9" w:rsidRPr="00247AEF" w:rsidRDefault="009833E9" w:rsidP="009833E9">
      <w:pPr>
        <w:pStyle w:val="ConsPlusNonformat"/>
        <w:ind w:firstLine="709"/>
        <w:jc w:val="both"/>
        <w:rPr>
          <w:rFonts w:ascii="Times New Roman" w:hAnsi="Times New Roman" w:cs="Times New Roman"/>
          <w:sz w:val="22"/>
          <w:szCs w:val="22"/>
        </w:rPr>
      </w:pPr>
    </w:p>
    <w:p w:rsidR="009833E9" w:rsidRPr="00247AEF" w:rsidRDefault="009833E9" w:rsidP="009833E9">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 xml:space="preserve">    Заполняется  в случае отказа руководителя</w:t>
      </w:r>
      <w:r>
        <w:rPr>
          <w:rFonts w:ascii="Times New Roman" w:hAnsi="Times New Roman" w:cs="Times New Roman"/>
          <w:sz w:val="22"/>
          <w:szCs w:val="22"/>
        </w:rPr>
        <w:t xml:space="preserve"> </w:t>
      </w:r>
      <w:r w:rsidRPr="00247AEF">
        <w:rPr>
          <w:rFonts w:ascii="Times New Roman" w:hAnsi="Times New Roman" w:cs="Times New Roman"/>
          <w:sz w:val="22"/>
          <w:szCs w:val="22"/>
        </w:rPr>
        <w:t xml:space="preserve"> (иного уполномоченного лица))</w:t>
      </w:r>
    </w:p>
    <w:p w:rsidR="009833E9" w:rsidRPr="00247AEF" w:rsidRDefault="009833E9" w:rsidP="009833E9">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объекта аудита от подписи</w:t>
      </w:r>
    </w:p>
    <w:p w:rsidR="009833E9" w:rsidRPr="00247AEF" w:rsidRDefault="009833E9" w:rsidP="009833E9">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 xml:space="preserve">    От подписи настоящего Акта (получения экземпляра Акта)</w:t>
      </w:r>
    </w:p>
    <w:p w:rsidR="009833E9" w:rsidRPr="00247AEF" w:rsidRDefault="009833E9" w:rsidP="009833E9">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________________________________________________________________ отказался.</w:t>
      </w:r>
    </w:p>
    <w:p w:rsidR="009833E9" w:rsidRPr="00247AEF" w:rsidRDefault="009833E9" w:rsidP="009833E9">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 xml:space="preserve">            (должность руководителя объекта аудита</w:t>
      </w:r>
    </w:p>
    <w:p w:rsidR="009833E9" w:rsidRPr="00247AEF" w:rsidRDefault="009833E9" w:rsidP="009833E9">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 xml:space="preserve">                  (иного уполномоченного лица))</w:t>
      </w:r>
    </w:p>
    <w:p w:rsidR="009833E9" w:rsidRPr="00247AEF" w:rsidRDefault="009833E9" w:rsidP="009833E9">
      <w:pPr>
        <w:pStyle w:val="ConsPlusNonformat"/>
        <w:ind w:firstLine="709"/>
        <w:jc w:val="both"/>
        <w:rPr>
          <w:rFonts w:ascii="Times New Roman" w:hAnsi="Times New Roman" w:cs="Times New Roman"/>
          <w:sz w:val="22"/>
          <w:szCs w:val="22"/>
        </w:rPr>
      </w:pPr>
    </w:p>
    <w:p w:rsidR="009833E9" w:rsidRPr="00247AEF" w:rsidRDefault="009833E9" w:rsidP="009833E9">
      <w:pPr>
        <w:pStyle w:val="ConsPlusNonformat"/>
        <w:ind w:firstLine="709"/>
        <w:jc w:val="both"/>
        <w:rPr>
          <w:rFonts w:ascii="Times New Roman" w:hAnsi="Times New Roman" w:cs="Times New Roman"/>
          <w:sz w:val="22"/>
          <w:szCs w:val="22"/>
        </w:rPr>
      </w:pPr>
      <w:r>
        <w:rPr>
          <w:rFonts w:ascii="Times New Roman" w:hAnsi="Times New Roman" w:cs="Times New Roman"/>
          <w:sz w:val="22"/>
          <w:szCs w:val="22"/>
        </w:rPr>
        <w:t>Уполномоченное   должностное  лицо</w:t>
      </w:r>
      <w:r w:rsidRPr="00247AEF">
        <w:rPr>
          <w:rFonts w:ascii="Times New Roman" w:hAnsi="Times New Roman" w:cs="Times New Roman"/>
          <w:sz w:val="22"/>
          <w:szCs w:val="22"/>
        </w:rPr>
        <w:t>_____________ _________________</w:t>
      </w:r>
    </w:p>
    <w:p w:rsidR="009833E9" w:rsidRPr="00247AEF" w:rsidRDefault="009833E9" w:rsidP="009833E9">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 xml:space="preserve">              </w:t>
      </w:r>
      <w:r>
        <w:rPr>
          <w:rFonts w:ascii="Times New Roman" w:hAnsi="Times New Roman" w:cs="Times New Roman"/>
          <w:sz w:val="22"/>
          <w:szCs w:val="22"/>
        </w:rPr>
        <w:t xml:space="preserve">                                       </w:t>
      </w:r>
      <w:r w:rsidRPr="00247AEF">
        <w:rPr>
          <w:rFonts w:ascii="Times New Roman" w:hAnsi="Times New Roman" w:cs="Times New Roman"/>
          <w:sz w:val="22"/>
          <w:szCs w:val="22"/>
        </w:rPr>
        <w:t xml:space="preserve">                      подпись         Ф.И.О.</w:t>
      </w:r>
    </w:p>
    <w:p w:rsidR="009833E9" w:rsidRPr="00247AEF" w:rsidRDefault="009833E9" w:rsidP="009833E9">
      <w:pPr>
        <w:pStyle w:val="ConsPlusNonformat"/>
        <w:ind w:firstLine="709"/>
        <w:jc w:val="both"/>
        <w:rPr>
          <w:rFonts w:ascii="Times New Roman" w:hAnsi="Times New Roman" w:cs="Times New Roman"/>
          <w:sz w:val="22"/>
          <w:szCs w:val="22"/>
        </w:rPr>
      </w:pPr>
    </w:p>
    <w:p w:rsidR="009833E9" w:rsidRPr="00247AEF" w:rsidRDefault="009833E9" w:rsidP="009833E9">
      <w:pPr>
        <w:pStyle w:val="ConsPlusNonformat"/>
        <w:ind w:firstLine="709"/>
        <w:jc w:val="both"/>
        <w:rPr>
          <w:rFonts w:ascii="Times New Roman" w:hAnsi="Times New Roman" w:cs="Times New Roman"/>
          <w:sz w:val="22"/>
          <w:szCs w:val="22"/>
        </w:rPr>
      </w:pPr>
      <w:r w:rsidRPr="00247AEF">
        <w:rPr>
          <w:rFonts w:ascii="Times New Roman" w:hAnsi="Times New Roman" w:cs="Times New Roman"/>
          <w:sz w:val="22"/>
          <w:szCs w:val="22"/>
        </w:rPr>
        <w:t>дата</w:t>
      </w:r>
    </w:p>
    <w:p w:rsidR="009833E9" w:rsidRPr="00247AEF" w:rsidRDefault="009833E9" w:rsidP="009833E9">
      <w:pPr>
        <w:pStyle w:val="ConsPlusNormal"/>
        <w:ind w:firstLine="709"/>
        <w:jc w:val="both"/>
        <w:rPr>
          <w:rFonts w:ascii="Times New Roman" w:hAnsi="Times New Roman" w:cs="Times New Roman"/>
          <w:szCs w:val="22"/>
        </w:rPr>
      </w:pPr>
    </w:p>
    <w:p w:rsidR="009833E9" w:rsidRDefault="009833E9" w:rsidP="009833E9">
      <w:pPr>
        <w:pStyle w:val="ConsPlusNormal"/>
        <w:ind w:firstLine="709"/>
        <w:jc w:val="both"/>
        <w:rPr>
          <w:rFonts w:ascii="Times New Roman" w:hAnsi="Times New Roman" w:cs="Times New Roman"/>
          <w:szCs w:val="22"/>
        </w:rPr>
      </w:pPr>
    </w:p>
    <w:p w:rsidR="009833E9" w:rsidRDefault="009833E9" w:rsidP="009833E9">
      <w:pPr>
        <w:pStyle w:val="ConsPlusNormal"/>
        <w:ind w:firstLine="709"/>
        <w:jc w:val="both"/>
        <w:rPr>
          <w:rFonts w:ascii="Times New Roman" w:hAnsi="Times New Roman" w:cs="Times New Roman"/>
          <w:szCs w:val="22"/>
        </w:rPr>
      </w:pPr>
    </w:p>
    <w:p w:rsidR="009833E9" w:rsidRDefault="009833E9" w:rsidP="009833E9">
      <w:pPr>
        <w:pStyle w:val="ConsPlusNormal"/>
        <w:ind w:firstLine="709"/>
        <w:jc w:val="both"/>
        <w:rPr>
          <w:rFonts w:ascii="Times New Roman" w:hAnsi="Times New Roman" w:cs="Times New Roman"/>
          <w:szCs w:val="22"/>
        </w:rPr>
      </w:pPr>
    </w:p>
    <w:p w:rsidR="009833E9" w:rsidRDefault="009833E9" w:rsidP="009833E9">
      <w:pPr>
        <w:pStyle w:val="ConsPlusNormal"/>
        <w:ind w:firstLine="709"/>
        <w:jc w:val="both"/>
        <w:rPr>
          <w:rFonts w:ascii="Times New Roman" w:hAnsi="Times New Roman" w:cs="Times New Roman"/>
          <w:szCs w:val="22"/>
        </w:rPr>
      </w:pPr>
    </w:p>
    <w:p w:rsidR="009833E9" w:rsidRDefault="009833E9" w:rsidP="009833E9">
      <w:pPr>
        <w:pStyle w:val="ConsPlusNormal"/>
        <w:ind w:firstLine="709"/>
        <w:jc w:val="both"/>
        <w:rPr>
          <w:rFonts w:ascii="Times New Roman" w:hAnsi="Times New Roman" w:cs="Times New Roman"/>
          <w:szCs w:val="22"/>
        </w:rPr>
      </w:pPr>
    </w:p>
    <w:p w:rsidR="009833E9" w:rsidRDefault="009833E9" w:rsidP="009833E9">
      <w:pPr>
        <w:pStyle w:val="ConsPlusNormal"/>
        <w:ind w:firstLine="709"/>
        <w:jc w:val="both"/>
        <w:rPr>
          <w:rFonts w:ascii="Times New Roman" w:hAnsi="Times New Roman" w:cs="Times New Roman"/>
          <w:szCs w:val="22"/>
        </w:rPr>
      </w:pPr>
    </w:p>
    <w:p w:rsidR="009833E9" w:rsidRDefault="009833E9" w:rsidP="009833E9">
      <w:pPr>
        <w:pStyle w:val="ConsPlusNormal"/>
        <w:ind w:firstLine="709"/>
        <w:jc w:val="both"/>
        <w:rPr>
          <w:rFonts w:ascii="Times New Roman" w:hAnsi="Times New Roman" w:cs="Times New Roman"/>
          <w:szCs w:val="22"/>
        </w:rPr>
      </w:pPr>
    </w:p>
    <w:p w:rsidR="009833E9" w:rsidRDefault="009833E9" w:rsidP="009833E9">
      <w:pPr>
        <w:pStyle w:val="ConsPlusNormal"/>
        <w:ind w:firstLine="709"/>
        <w:jc w:val="both"/>
        <w:rPr>
          <w:rFonts w:ascii="Times New Roman" w:hAnsi="Times New Roman" w:cs="Times New Roman"/>
          <w:szCs w:val="22"/>
        </w:rPr>
      </w:pPr>
    </w:p>
    <w:p w:rsidR="009833E9" w:rsidRDefault="009833E9" w:rsidP="009833E9">
      <w:pPr>
        <w:pStyle w:val="ConsPlusNormal"/>
        <w:ind w:firstLine="709"/>
        <w:jc w:val="both"/>
        <w:rPr>
          <w:rFonts w:ascii="Times New Roman" w:hAnsi="Times New Roman" w:cs="Times New Roman"/>
          <w:szCs w:val="22"/>
        </w:rPr>
      </w:pPr>
    </w:p>
    <w:p w:rsidR="009833E9" w:rsidRDefault="009833E9" w:rsidP="009833E9">
      <w:pPr>
        <w:pStyle w:val="ConsPlusNormal"/>
        <w:ind w:firstLine="709"/>
        <w:jc w:val="both"/>
        <w:rPr>
          <w:rFonts w:ascii="Times New Roman" w:hAnsi="Times New Roman" w:cs="Times New Roman"/>
          <w:szCs w:val="22"/>
        </w:rPr>
      </w:pPr>
    </w:p>
    <w:p w:rsidR="009833E9" w:rsidRDefault="009833E9" w:rsidP="009833E9">
      <w:pPr>
        <w:pStyle w:val="ConsPlusNormal"/>
        <w:ind w:firstLine="709"/>
        <w:jc w:val="both"/>
        <w:rPr>
          <w:rFonts w:ascii="Times New Roman" w:hAnsi="Times New Roman" w:cs="Times New Roman"/>
          <w:szCs w:val="22"/>
        </w:rPr>
      </w:pPr>
    </w:p>
    <w:p w:rsidR="009833E9" w:rsidRDefault="009833E9" w:rsidP="009833E9">
      <w:pPr>
        <w:pStyle w:val="ConsPlusNormal"/>
        <w:ind w:firstLine="709"/>
        <w:jc w:val="both"/>
        <w:rPr>
          <w:rFonts w:ascii="Times New Roman" w:hAnsi="Times New Roman" w:cs="Times New Roman"/>
          <w:szCs w:val="22"/>
        </w:rPr>
      </w:pPr>
    </w:p>
    <w:p w:rsidR="009833E9" w:rsidRDefault="009833E9" w:rsidP="009833E9">
      <w:pPr>
        <w:pStyle w:val="ConsPlusNormal"/>
        <w:ind w:firstLine="709"/>
        <w:jc w:val="both"/>
        <w:rPr>
          <w:rFonts w:ascii="Times New Roman" w:hAnsi="Times New Roman" w:cs="Times New Roman"/>
          <w:szCs w:val="22"/>
        </w:rPr>
      </w:pPr>
    </w:p>
    <w:p w:rsidR="009833E9" w:rsidRDefault="009833E9" w:rsidP="009833E9">
      <w:pPr>
        <w:pStyle w:val="ConsPlusNormal"/>
        <w:ind w:firstLine="709"/>
        <w:jc w:val="both"/>
        <w:rPr>
          <w:rFonts w:ascii="Times New Roman" w:hAnsi="Times New Roman" w:cs="Times New Roman"/>
          <w:szCs w:val="22"/>
        </w:rPr>
      </w:pPr>
    </w:p>
    <w:p w:rsidR="009833E9" w:rsidRDefault="009833E9" w:rsidP="009833E9">
      <w:pPr>
        <w:pStyle w:val="ConsPlusNormal"/>
        <w:ind w:firstLine="709"/>
        <w:jc w:val="both"/>
        <w:rPr>
          <w:rFonts w:ascii="Times New Roman" w:hAnsi="Times New Roman" w:cs="Times New Roman"/>
          <w:szCs w:val="22"/>
        </w:rPr>
      </w:pPr>
    </w:p>
    <w:p w:rsidR="009833E9" w:rsidRDefault="009833E9">
      <w:pPr>
        <w:rPr>
          <w:rFonts w:ascii="Times New Roman" w:eastAsia="Times New Roman" w:hAnsi="Times New Roman" w:cs="Times New Roman"/>
          <w:b/>
          <w:spacing w:val="2"/>
        </w:rPr>
      </w:pPr>
    </w:p>
    <w:p w:rsidR="009833E9" w:rsidRDefault="009833E9">
      <w:pPr>
        <w:rPr>
          <w:rFonts w:ascii="Times New Roman" w:eastAsia="Times New Roman" w:hAnsi="Times New Roman" w:cs="Times New Roman"/>
          <w:b/>
          <w:spacing w:val="2"/>
        </w:rPr>
      </w:pPr>
    </w:p>
    <w:p w:rsidR="009833E9" w:rsidRDefault="009833E9">
      <w:pPr>
        <w:rPr>
          <w:rFonts w:ascii="Times New Roman" w:eastAsia="Times New Roman" w:hAnsi="Times New Roman" w:cs="Times New Roman"/>
          <w:b/>
          <w:spacing w:val="2"/>
        </w:rPr>
      </w:pPr>
    </w:p>
    <w:p w:rsidR="009833E9" w:rsidRDefault="009833E9">
      <w:pPr>
        <w:rPr>
          <w:rFonts w:ascii="Times New Roman" w:eastAsia="Times New Roman" w:hAnsi="Times New Roman" w:cs="Times New Roman"/>
          <w:b/>
          <w:spacing w:val="2"/>
        </w:rPr>
      </w:pPr>
    </w:p>
    <w:p w:rsidR="009833E9" w:rsidRDefault="009833E9">
      <w:pPr>
        <w:rPr>
          <w:rFonts w:ascii="Times New Roman" w:eastAsia="Times New Roman" w:hAnsi="Times New Roman" w:cs="Times New Roman"/>
          <w:b/>
          <w:spacing w:val="2"/>
        </w:rPr>
      </w:pPr>
    </w:p>
    <w:p w:rsidR="009833E9" w:rsidRDefault="009833E9">
      <w:pPr>
        <w:rPr>
          <w:rFonts w:ascii="Times New Roman" w:eastAsia="Times New Roman" w:hAnsi="Times New Roman" w:cs="Times New Roman"/>
          <w:b/>
          <w:spacing w:val="2"/>
        </w:rPr>
      </w:pPr>
    </w:p>
    <w:p w:rsidR="009833E9" w:rsidRDefault="009833E9">
      <w:pPr>
        <w:rPr>
          <w:rFonts w:ascii="Times New Roman" w:eastAsia="Times New Roman" w:hAnsi="Times New Roman" w:cs="Times New Roman"/>
          <w:b/>
          <w:spacing w:val="2"/>
        </w:rPr>
      </w:pPr>
    </w:p>
    <w:p w:rsidR="009833E9" w:rsidRDefault="009833E9">
      <w:pPr>
        <w:rPr>
          <w:rFonts w:ascii="Times New Roman" w:eastAsia="Times New Roman" w:hAnsi="Times New Roman" w:cs="Times New Roman"/>
          <w:b/>
          <w:spacing w:val="2"/>
        </w:rPr>
      </w:pPr>
    </w:p>
    <w:p w:rsidR="009833E9" w:rsidRDefault="009833E9">
      <w:pPr>
        <w:rPr>
          <w:rFonts w:ascii="Times New Roman" w:eastAsia="Times New Roman" w:hAnsi="Times New Roman" w:cs="Times New Roman"/>
          <w:b/>
          <w:spacing w:val="2"/>
        </w:rPr>
      </w:pPr>
    </w:p>
    <w:p w:rsidR="009833E9" w:rsidRDefault="009833E9">
      <w:pPr>
        <w:rPr>
          <w:rFonts w:ascii="Times New Roman" w:eastAsia="Times New Roman" w:hAnsi="Times New Roman" w:cs="Times New Roman"/>
          <w:b/>
          <w:spacing w:val="2"/>
        </w:rPr>
      </w:pPr>
    </w:p>
    <w:p w:rsidR="009833E9" w:rsidRPr="00247AEF" w:rsidRDefault="009833E9" w:rsidP="009833E9">
      <w:pPr>
        <w:pStyle w:val="ConsPlusNormal"/>
        <w:ind w:firstLine="180"/>
        <w:jc w:val="right"/>
        <w:outlineLvl w:val="1"/>
        <w:rPr>
          <w:rFonts w:ascii="Times New Roman" w:hAnsi="Times New Roman" w:cs="Times New Roman"/>
          <w:szCs w:val="22"/>
        </w:rPr>
      </w:pPr>
      <w:r w:rsidRPr="00247AEF">
        <w:rPr>
          <w:rFonts w:ascii="Times New Roman" w:hAnsi="Times New Roman" w:cs="Times New Roman"/>
          <w:szCs w:val="22"/>
        </w:rPr>
        <w:lastRenderedPageBreak/>
        <w:t xml:space="preserve">Приложение </w:t>
      </w:r>
      <w:r>
        <w:rPr>
          <w:rFonts w:ascii="Times New Roman" w:hAnsi="Times New Roman" w:cs="Times New Roman"/>
          <w:szCs w:val="22"/>
        </w:rPr>
        <w:t>№8</w:t>
      </w:r>
    </w:p>
    <w:p w:rsidR="009833E9" w:rsidRPr="00247AEF" w:rsidRDefault="009833E9" w:rsidP="009833E9">
      <w:pPr>
        <w:pStyle w:val="ConsPlusNormal"/>
        <w:ind w:firstLine="180"/>
        <w:jc w:val="right"/>
        <w:rPr>
          <w:rFonts w:ascii="Times New Roman" w:hAnsi="Times New Roman" w:cs="Times New Roman"/>
          <w:szCs w:val="22"/>
        </w:rPr>
      </w:pPr>
      <w:r w:rsidRPr="00247AEF">
        <w:rPr>
          <w:rFonts w:ascii="Times New Roman" w:hAnsi="Times New Roman" w:cs="Times New Roman"/>
          <w:szCs w:val="22"/>
        </w:rPr>
        <w:t xml:space="preserve">к </w:t>
      </w:r>
      <w:r>
        <w:rPr>
          <w:rFonts w:ascii="Times New Roman" w:hAnsi="Times New Roman" w:cs="Times New Roman"/>
          <w:szCs w:val="22"/>
        </w:rPr>
        <w:t>Порядку</w:t>
      </w:r>
    </w:p>
    <w:p w:rsidR="009833E9" w:rsidRPr="00247AEF" w:rsidRDefault="009833E9" w:rsidP="009833E9">
      <w:pPr>
        <w:pStyle w:val="ConsPlusNormal"/>
        <w:ind w:firstLine="180"/>
        <w:jc w:val="both"/>
        <w:rPr>
          <w:rFonts w:ascii="Times New Roman" w:hAnsi="Times New Roman" w:cs="Times New Roman"/>
          <w:szCs w:val="22"/>
        </w:rPr>
      </w:pPr>
    </w:p>
    <w:p w:rsidR="009833E9" w:rsidRPr="00247AEF" w:rsidRDefault="009833E9" w:rsidP="009833E9">
      <w:pPr>
        <w:pStyle w:val="ConsPlusNonformat"/>
        <w:ind w:firstLine="180"/>
        <w:jc w:val="both"/>
        <w:rPr>
          <w:rFonts w:ascii="Times New Roman" w:hAnsi="Times New Roman" w:cs="Times New Roman"/>
          <w:sz w:val="22"/>
          <w:szCs w:val="22"/>
        </w:rPr>
      </w:pPr>
      <w:bookmarkStart w:id="3" w:name="P697"/>
      <w:bookmarkEnd w:id="3"/>
      <w:r w:rsidRPr="00247AEF">
        <w:rPr>
          <w:rFonts w:ascii="Times New Roman" w:hAnsi="Times New Roman" w:cs="Times New Roman"/>
          <w:sz w:val="22"/>
          <w:szCs w:val="22"/>
        </w:rPr>
        <w:t xml:space="preserve">                                   ОТЧЕТ</w:t>
      </w:r>
    </w:p>
    <w:p w:rsidR="009833E9" w:rsidRPr="00247AEF" w:rsidRDefault="009833E9" w:rsidP="009833E9">
      <w:pPr>
        <w:pStyle w:val="ConsPlusNonformat"/>
        <w:ind w:firstLine="180"/>
        <w:jc w:val="both"/>
        <w:rPr>
          <w:rFonts w:ascii="Times New Roman" w:hAnsi="Times New Roman" w:cs="Times New Roman"/>
          <w:sz w:val="22"/>
          <w:szCs w:val="22"/>
        </w:rPr>
      </w:pPr>
      <w:r w:rsidRPr="00247AEF">
        <w:rPr>
          <w:rFonts w:ascii="Times New Roman" w:hAnsi="Times New Roman" w:cs="Times New Roman"/>
          <w:sz w:val="22"/>
          <w:szCs w:val="22"/>
        </w:rPr>
        <w:t xml:space="preserve">                          о результатах проверки</w:t>
      </w:r>
    </w:p>
    <w:p w:rsidR="009833E9" w:rsidRPr="00247AEF" w:rsidRDefault="009833E9" w:rsidP="009833E9">
      <w:pPr>
        <w:pStyle w:val="ConsPlusNonformat"/>
        <w:ind w:firstLine="180"/>
        <w:jc w:val="both"/>
        <w:rPr>
          <w:rFonts w:ascii="Times New Roman" w:hAnsi="Times New Roman" w:cs="Times New Roman"/>
          <w:sz w:val="22"/>
          <w:szCs w:val="22"/>
        </w:rPr>
      </w:pPr>
      <w:r w:rsidRPr="00247AEF">
        <w:rPr>
          <w:rFonts w:ascii="Times New Roman" w:hAnsi="Times New Roman" w:cs="Times New Roman"/>
          <w:sz w:val="22"/>
          <w:szCs w:val="22"/>
        </w:rPr>
        <w:t>___________________________________________________________________________</w:t>
      </w:r>
    </w:p>
    <w:p w:rsidR="009833E9" w:rsidRPr="00247AEF" w:rsidRDefault="009833E9" w:rsidP="009833E9">
      <w:pPr>
        <w:pStyle w:val="ConsPlusNonformat"/>
        <w:ind w:firstLine="180"/>
        <w:jc w:val="both"/>
        <w:rPr>
          <w:rFonts w:ascii="Times New Roman" w:hAnsi="Times New Roman" w:cs="Times New Roman"/>
          <w:sz w:val="22"/>
          <w:szCs w:val="22"/>
        </w:rPr>
      </w:pPr>
      <w:r w:rsidRPr="00247AEF">
        <w:rPr>
          <w:rFonts w:ascii="Times New Roman" w:hAnsi="Times New Roman" w:cs="Times New Roman"/>
          <w:sz w:val="22"/>
          <w:szCs w:val="22"/>
        </w:rPr>
        <w:t xml:space="preserve">            (полное наименование объекта аудиторской проверки)</w:t>
      </w:r>
    </w:p>
    <w:p w:rsidR="009833E9" w:rsidRPr="00247AEF" w:rsidRDefault="009833E9" w:rsidP="009833E9">
      <w:pPr>
        <w:pStyle w:val="ConsPlusNonformat"/>
        <w:ind w:firstLine="180"/>
        <w:jc w:val="both"/>
        <w:rPr>
          <w:rFonts w:ascii="Times New Roman" w:hAnsi="Times New Roman" w:cs="Times New Roman"/>
          <w:sz w:val="22"/>
          <w:szCs w:val="22"/>
        </w:rPr>
      </w:pPr>
    </w:p>
    <w:p w:rsidR="009833E9" w:rsidRPr="00247AEF" w:rsidRDefault="009833E9" w:rsidP="009833E9">
      <w:pPr>
        <w:pStyle w:val="ConsPlusNonformat"/>
        <w:ind w:firstLine="180"/>
        <w:jc w:val="both"/>
        <w:rPr>
          <w:rFonts w:ascii="Times New Roman" w:hAnsi="Times New Roman" w:cs="Times New Roman"/>
          <w:sz w:val="22"/>
          <w:szCs w:val="22"/>
        </w:rPr>
      </w:pPr>
      <w:r w:rsidRPr="00247AEF">
        <w:rPr>
          <w:rFonts w:ascii="Times New Roman" w:hAnsi="Times New Roman" w:cs="Times New Roman"/>
          <w:sz w:val="22"/>
          <w:szCs w:val="22"/>
        </w:rPr>
        <w:t>1. Основание для проведения аудиторской проверки: _________________________</w:t>
      </w:r>
    </w:p>
    <w:p w:rsidR="009833E9" w:rsidRPr="00247AEF" w:rsidRDefault="009833E9" w:rsidP="009833E9">
      <w:pPr>
        <w:pStyle w:val="ConsPlusNonformat"/>
        <w:ind w:firstLine="180"/>
        <w:jc w:val="both"/>
        <w:rPr>
          <w:rFonts w:ascii="Times New Roman" w:hAnsi="Times New Roman" w:cs="Times New Roman"/>
          <w:sz w:val="22"/>
          <w:szCs w:val="22"/>
        </w:rPr>
      </w:pPr>
      <w:r w:rsidRPr="00247AEF">
        <w:rPr>
          <w:rFonts w:ascii="Times New Roman" w:hAnsi="Times New Roman" w:cs="Times New Roman"/>
          <w:sz w:val="22"/>
          <w:szCs w:val="22"/>
        </w:rPr>
        <w:t>___________________________________________________________________________</w:t>
      </w:r>
    </w:p>
    <w:p w:rsidR="009833E9" w:rsidRPr="00247AEF" w:rsidRDefault="009833E9" w:rsidP="009833E9">
      <w:pPr>
        <w:pStyle w:val="ConsPlusNonformat"/>
        <w:ind w:firstLine="180"/>
        <w:jc w:val="both"/>
        <w:rPr>
          <w:rFonts w:ascii="Times New Roman" w:hAnsi="Times New Roman" w:cs="Times New Roman"/>
          <w:sz w:val="22"/>
          <w:szCs w:val="22"/>
        </w:rPr>
      </w:pPr>
      <w:r w:rsidRPr="00247AEF">
        <w:rPr>
          <w:rFonts w:ascii="Times New Roman" w:hAnsi="Times New Roman" w:cs="Times New Roman"/>
          <w:sz w:val="22"/>
          <w:szCs w:val="22"/>
        </w:rPr>
        <w:t xml:space="preserve">   (реквизиты </w:t>
      </w:r>
      <w:r>
        <w:rPr>
          <w:rFonts w:ascii="Times New Roman" w:hAnsi="Times New Roman" w:cs="Times New Roman"/>
          <w:sz w:val="22"/>
          <w:szCs w:val="22"/>
        </w:rPr>
        <w:t>распоряжения</w:t>
      </w:r>
      <w:r w:rsidRPr="00247AEF">
        <w:rPr>
          <w:rFonts w:ascii="Times New Roman" w:hAnsi="Times New Roman" w:cs="Times New Roman"/>
          <w:sz w:val="22"/>
          <w:szCs w:val="22"/>
        </w:rPr>
        <w:t xml:space="preserve"> о назначении аудиторской проверки, </w:t>
      </w:r>
      <w:r>
        <w:rPr>
          <w:rFonts w:ascii="Times New Roman" w:hAnsi="Times New Roman" w:cs="Times New Roman"/>
          <w:sz w:val="22"/>
          <w:szCs w:val="22"/>
        </w:rPr>
        <w:t>№</w:t>
      </w:r>
      <w:r w:rsidRPr="00247AEF">
        <w:rPr>
          <w:rFonts w:ascii="Times New Roman" w:hAnsi="Times New Roman" w:cs="Times New Roman"/>
          <w:sz w:val="22"/>
          <w:szCs w:val="22"/>
        </w:rPr>
        <w:t xml:space="preserve"> пункта плана</w:t>
      </w:r>
    </w:p>
    <w:p w:rsidR="009833E9" w:rsidRPr="00247AEF" w:rsidRDefault="009833E9" w:rsidP="009833E9">
      <w:pPr>
        <w:pStyle w:val="ConsPlusNonformat"/>
        <w:ind w:firstLine="180"/>
        <w:jc w:val="both"/>
        <w:rPr>
          <w:rFonts w:ascii="Times New Roman" w:hAnsi="Times New Roman" w:cs="Times New Roman"/>
          <w:sz w:val="22"/>
          <w:szCs w:val="22"/>
        </w:rPr>
      </w:pPr>
      <w:r w:rsidRPr="00247AEF">
        <w:rPr>
          <w:rFonts w:ascii="Times New Roman" w:hAnsi="Times New Roman" w:cs="Times New Roman"/>
          <w:sz w:val="22"/>
          <w:szCs w:val="22"/>
        </w:rPr>
        <w:t xml:space="preserve">                      </w:t>
      </w:r>
      <w:r>
        <w:rPr>
          <w:rFonts w:ascii="Times New Roman" w:hAnsi="Times New Roman" w:cs="Times New Roman"/>
          <w:sz w:val="22"/>
          <w:szCs w:val="22"/>
        </w:rPr>
        <w:t xml:space="preserve">по </w:t>
      </w:r>
      <w:r w:rsidRPr="00247AEF">
        <w:rPr>
          <w:rFonts w:ascii="Times New Roman" w:hAnsi="Times New Roman" w:cs="Times New Roman"/>
          <w:sz w:val="22"/>
          <w:szCs w:val="22"/>
        </w:rPr>
        <w:t>внутреннему финансовому аудиту)</w:t>
      </w:r>
    </w:p>
    <w:p w:rsidR="009833E9" w:rsidRPr="00247AEF" w:rsidRDefault="009833E9" w:rsidP="009833E9">
      <w:pPr>
        <w:pStyle w:val="ConsPlusNonformat"/>
        <w:ind w:firstLine="180"/>
        <w:jc w:val="both"/>
        <w:rPr>
          <w:rFonts w:ascii="Times New Roman" w:hAnsi="Times New Roman" w:cs="Times New Roman"/>
          <w:sz w:val="22"/>
          <w:szCs w:val="22"/>
        </w:rPr>
      </w:pPr>
      <w:r w:rsidRPr="00247AEF">
        <w:rPr>
          <w:rFonts w:ascii="Times New Roman" w:hAnsi="Times New Roman" w:cs="Times New Roman"/>
          <w:sz w:val="22"/>
          <w:szCs w:val="22"/>
        </w:rPr>
        <w:t>2. Тема аудиторской проверки: _____________________________________________</w:t>
      </w:r>
    </w:p>
    <w:p w:rsidR="009833E9" w:rsidRPr="00247AEF" w:rsidRDefault="009833E9" w:rsidP="009833E9">
      <w:pPr>
        <w:pStyle w:val="ConsPlusNonformat"/>
        <w:ind w:firstLine="180"/>
        <w:jc w:val="both"/>
        <w:rPr>
          <w:rFonts w:ascii="Times New Roman" w:hAnsi="Times New Roman" w:cs="Times New Roman"/>
          <w:sz w:val="22"/>
          <w:szCs w:val="22"/>
        </w:rPr>
      </w:pPr>
      <w:r w:rsidRPr="00247AEF">
        <w:rPr>
          <w:rFonts w:ascii="Times New Roman" w:hAnsi="Times New Roman" w:cs="Times New Roman"/>
          <w:sz w:val="22"/>
          <w:szCs w:val="22"/>
        </w:rPr>
        <w:t>3. Проверяемый период: ____________________________________________________</w:t>
      </w:r>
    </w:p>
    <w:p w:rsidR="009833E9" w:rsidRPr="00247AEF" w:rsidRDefault="009833E9" w:rsidP="009833E9">
      <w:pPr>
        <w:pStyle w:val="ConsPlusNonformat"/>
        <w:ind w:firstLine="180"/>
        <w:jc w:val="both"/>
        <w:rPr>
          <w:rFonts w:ascii="Times New Roman" w:hAnsi="Times New Roman" w:cs="Times New Roman"/>
          <w:sz w:val="22"/>
          <w:szCs w:val="22"/>
        </w:rPr>
      </w:pPr>
      <w:r w:rsidRPr="00247AEF">
        <w:rPr>
          <w:rFonts w:ascii="Times New Roman" w:hAnsi="Times New Roman" w:cs="Times New Roman"/>
          <w:sz w:val="22"/>
          <w:szCs w:val="22"/>
        </w:rPr>
        <w:t>4. Срок проведения аудиторской проверки: __________________________________</w:t>
      </w:r>
    </w:p>
    <w:p w:rsidR="009833E9" w:rsidRPr="00247AEF" w:rsidRDefault="009833E9" w:rsidP="009833E9">
      <w:pPr>
        <w:pStyle w:val="ConsPlusNonformat"/>
        <w:ind w:firstLine="180"/>
        <w:jc w:val="both"/>
        <w:rPr>
          <w:rFonts w:ascii="Times New Roman" w:hAnsi="Times New Roman" w:cs="Times New Roman"/>
          <w:sz w:val="22"/>
          <w:szCs w:val="22"/>
        </w:rPr>
      </w:pPr>
      <w:r w:rsidRPr="00247AEF">
        <w:rPr>
          <w:rFonts w:ascii="Times New Roman" w:hAnsi="Times New Roman" w:cs="Times New Roman"/>
          <w:sz w:val="22"/>
          <w:szCs w:val="22"/>
        </w:rPr>
        <w:t>5. Цель аудиторской проверки: _____________________________________________</w:t>
      </w:r>
    </w:p>
    <w:p w:rsidR="009833E9" w:rsidRPr="00247AEF" w:rsidRDefault="009833E9" w:rsidP="009833E9">
      <w:pPr>
        <w:pStyle w:val="ConsPlusNonformat"/>
        <w:ind w:firstLine="180"/>
        <w:jc w:val="both"/>
        <w:rPr>
          <w:rFonts w:ascii="Times New Roman" w:hAnsi="Times New Roman" w:cs="Times New Roman"/>
          <w:sz w:val="22"/>
          <w:szCs w:val="22"/>
        </w:rPr>
      </w:pPr>
      <w:r w:rsidRPr="00247AEF">
        <w:rPr>
          <w:rFonts w:ascii="Times New Roman" w:hAnsi="Times New Roman" w:cs="Times New Roman"/>
          <w:sz w:val="22"/>
          <w:szCs w:val="22"/>
        </w:rPr>
        <w:t>6. Вид аудиторской проверки: ______________________________________________</w:t>
      </w:r>
    </w:p>
    <w:p w:rsidR="009833E9" w:rsidRPr="00247AEF" w:rsidRDefault="009833E9" w:rsidP="009833E9">
      <w:pPr>
        <w:pStyle w:val="ConsPlusNonformat"/>
        <w:ind w:firstLine="180"/>
        <w:jc w:val="both"/>
        <w:rPr>
          <w:rFonts w:ascii="Times New Roman" w:hAnsi="Times New Roman" w:cs="Times New Roman"/>
          <w:sz w:val="22"/>
          <w:szCs w:val="22"/>
        </w:rPr>
      </w:pPr>
      <w:r w:rsidRPr="00247AEF">
        <w:rPr>
          <w:rFonts w:ascii="Times New Roman" w:hAnsi="Times New Roman" w:cs="Times New Roman"/>
          <w:sz w:val="22"/>
          <w:szCs w:val="22"/>
        </w:rPr>
        <w:t>7. Срок проведения аудиторской проверки: __________________________________</w:t>
      </w:r>
    </w:p>
    <w:p w:rsidR="009833E9" w:rsidRPr="00247AEF" w:rsidRDefault="009833E9" w:rsidP="009833E9">
      <w:pPr>
        <w:pStyle w:val="ConsPlusNonformat"/>
        <w:ind w:firstLine="180"/>
        <w:jc w:val="both"/>
        <w:rPr>
          <w:rFonts w:ascii="Times New Roman" w:hAnsi="Times New Roman" w:cs="Times New Roman"/>
          <w:sz w:val="22"/>
          <w:szCs w:val="22"/>
        </w:rPr>
      </w:pPr>
      <w:r w:rsidRPr="00247AEF">
        <w:rPr>
          <w:rFonts w:ascii="Times New Roman" w:hAnsi="Times New Roman" w:cs="Times New Roman"/>
          <w:sz w:val="22"/>
          <w:szCs w:val="22"/>
        </w:rPr>
        <w:t>8. Перечень вопросов, изученных в ходе аудиторской проверки:</w:t>
      </w:r>
    </w:p>
    <w:p w:rsidR="009833E9" w:rsidRPr="00247AEF" w:rsidRDefault="009833E9" w:rsidP="009833E9">
      <w:pPr>
        <w:pStyle w:val="ConsPlusNonformat"/>
        <w:ind w:firstLine="180"/>
        <w:jc w:val="both"/>
        <w:rPr>
          <w:rFonts w:ascii="Times New Roman" w:hAnsi="Times New Roman" w:cs="Times New Roman"/>
          <w:sz w:val="22"/>
          <w:szCs w:val="22"/>
        </w:rPr>
      </w:pPr>
      <w:r w:rsidRPr="00247AEF">
        <w:rPr>
          <w:rFonts w:ascii="Times New Roman" w:hAnsi="Times New Roman" w:cs="Times New Roman"/>
          <w:sz w:val="22"/>
          <w:szCs w:val="22"/>
        </w:rPr>
        <w:t>8.1. ______________________________________________________________________</w:t>
      </w:r>
    </w:p>
    <w:p w:rsidR="009833E9" w:rsidRPr="00247AEF" w:rsidRDefault="009833E9" w:rsidP="009833E9">
      <w:pPr>
        <w:pStyle w:val="ConsPlusNonformat"/>
        <w:ind w:firstLine="180"/>
        <w:jc w:val="both"/>
        <w:rPr>
          <w:rFonts w:ascii="Times New Roman" w:hAnsi="Times New Roman" w:cs="Times New Roman"/>
          <w:sz w:val="22"/>
          <w:szCs w:val="22"/>
        </w:rPr>
      </w:pPr>
      <w:r w:rsidRPr="00247AEF">
        <w:rPr>
          <w:rFonts w:ascii="Times New Roman" w:hAnsi="Times New Roman" w:cs="Times New Roman"/>
          <w:sz w:val="22"/>
          <w:szCs w:val="22"/>
        </w:rPr>
        <w:t>8.2. ______________________________________________________________________</w:t>
      </w:r>
    </w:p>
    <w:p w:rsidR="009833E9" w:rsidRPr="00247AEF" w:rsidRDefault="009833E9" w:rsidP="009833E9">
      <w:pPr>
        <w:pStyle w:val="ConsPlusNonformat"/>
        <w:ind w:firstLine="180"/>
        <w:jc w:val="both"/>
        <w:rPr>
          <w:rFonts w:ascii="Times New Roman" w:hAnsi="Times New Roman" w:cs="Times New Roman"/>
          <w:sz w:val="22"/>
          <w:szCs w:val="22"/>
        </w:rPr>
      </w:pPr>
      <w:r w:rsidRPr="00247AEF">
        <w:rPr>
          <w:rFonts w:ascii="Times New Roman" w:hAnsi="Times New Roman" w:cs="Times New Roman"/>
          <w:sz w:val="22"/>
          <w:szCs w:val="22"/>
        </w:rPr>
        <w:t>8.3. ______________________________________________________________________</w:t>
      </w:r>
    </w:p>
    <w:p w:rsidR="009833E9" w:rsidRPr="00247AEF" w:rsidRDefault="009833E9" w:rsidP="009833E9">
      <w:pPr>
        <w:pStyle w:val="ConsPlusNonformat"/>
        <w:ind w:firstLine="180"/>
        <w:jc w:val="both"/>
        <w:rPr>
          <w:rFonts w:ascii="Times New Roman" w:hAnsi="Times New Roman" w:cs="Times New Roman"/>
          <w:sz w:val="22"/>
          <w:szCs w:val="22"/>
        </w:rPr>
      </w:pPr>
      <w:r w:rsidRPr="00247AEF">
        <w:rPr>
          <w:rFonts w:ascii="Times New Roman" w:hAnsi="Times New Roman" w:cs="Times New Roman"/>
          <w:sz w:val="22"/>
          <w:szCs w:val="22"/>
        </w:rPr>
        <w:t>9. По результатам аудиторской проверки установлено следующее:</w:t>
      </w:r>
    </w:p>
    <w:p w:rsidR="009833E9" w:rsidRPr="00247AEF" w:rsidRDefault="009833E9" w:rsidP="009833E9">
      <w:pPr>
        <w:pStyle w:val="ConsPlusNonformat"/>
        <w:ind w:firstLine="180"/>
        <w:jc w:val="both"/>
        <w:rPr>
          <w:rFonts w:ascii="Times New Roman" w:hAnsi="Times New Roman" w:cs="Times New Roman"/>
          <w:sz w:val="22"/>
          <w:szCs w:val="22"/>
        </w:rPr>
      </w:pPr>
      <w:r w:rsidRPr="00247AEF">
        <w:rPr>
          <w:rFonts w:ascii="Times New Roman" w:hAnsi="Times New Roman" w:cs="Times New Roman"/>
          <w:sz w:val="22"/>
          <w:szCs w:val="22"/>
        </w:rPr>
        <w:t>___________________________________________________________________________</w:t>
      </w:r>
    </w:p>
    <w:p w:rsidR="009833E9" w:rsidRPr="00247AEF" w:rsidRDefault="009833E9" w:rsidP="009833E9">
      <w:pPr>
        <w:pStyle w:val="ConsPlusNonformat"/>
        <w:ind w:firstLine="180"/>
        <w:jc w:val="both"/>
        <w:rPr>
          <w:rFonts w:ascii="Times New Roman" w:hAnsi="Times New Roman" w:cs="Times New Roman"/>
          <w:sz w:val="22"/>
          <w:szCs w:val="22"/>
        </w:rPr>
      </w:pPr>
      <w:r w:rsidRPr="00247AEF">
        <w:rPr>
          <w:rFonts w:ascii="Times New Roman" w:hAnsi="Times New Roman" w:cs="Times New Roman"/>
          <w:sz w:val="22"/>
          <w:szCs w:val="22"/>
        </w:rPr>
        <w:t xml:space="preserve">             (кратко излагается информация о выявленных в ходе</w:t>
      </w:r>
    </w:p>
    <w:p w:rsidR="009833E9" w:rsidRPr="00247AEF" w:rsidRDefault="009833E9" w:rsidP="009833E9">
      <w:pPr>
        <w:pStyle w:val="ConsPlusNonformat"/>
        <w:ind w:firstLine="180"/>
        <w:jc w:val="both"/>
        <w:rPr>
          <w:rFonts w:ascii="Times New Roman" w:hAnsi="Times New Roman" w:cs="Times New Roman"/>
          <w:sz w:val="22"/>
          <w:szCs w:val="22"/>
        </w:rPr>
      </w:pPr>
      <w:r w:rsidRPr="00247AEF">
        <w:rPr>
          <w:rFonts w:ascii="Times New Roman" w:hAnsi="Times New Roman" w:cs="Times New Roman"/>
          <w:sz w:val="22"/>
          <w:szCs w:val="22"/>
        </w:rPr>
        <w:t xml:space="preserve">               аудиторской проверки недостатках и нарушениях</w:t>
      </w:r>
    </w:p>
    <w:p w:rsidR="009833E9" w:rsidRPr="00247AEF" w:rsidRDefault="009833E9" w:rsidP="009833E9">
      <w:pPr>
        <w:pStyle w:val="ConsPlusNonformat"/>
        <w:ind w:firstLine="180"/>
        <w:jc w:val="both"/>
        <w:rPr>
          <w:rFonts w:ascii="Times New Roman" w:hAnsi="Times New Roman" w:cs="Times New Roman"/>
          <w:sz w:val="22"/>
          <w:szCs w:val="22"/>
        </w:rPr>
      </w:pPr>
      <w:r w:rsidRPr="00247AEF">
        <w:rPr>
          <w:rFonts w:ascii="Times New Roman" w:hAnsi="Times New Roman" w:cs="Times New Roman"/>
          <w:sz w:val="22"/>
          <w:szCs w:val="22"/>
        </w:rPr>
        <w:t xml:space="preserve">           (в количественном и денежном выражении), об условиях</w:t>
      </w:r>
    </w:p>
    <w:p w:rsidR="009833E9" w:rsidRPr="00247AEF" w:rsidRDefault="009833E9" w:rsidP="009833E9">
      <w:pPr>
        <w:pStyle w:val="ConsPlusNonformat"/>
        <w:ind w:firstLine="180"/>
        <w:jc w:val="both"/>
        <w:rPr>
          <w:rFonts w:ascii="Times New Roman" w:hAnsi="Times New Roman" w:cs="Times New Roman"/>
          <w:sz w:val="22"/>
          <w:szCs w:val="22"/>
        </w:rPr>
      </w:pPr>
      <w:r w:rsidRPr="00247AEF">
        <w:rPr>
          <w:rFonts w:ascii="Times New Roman" w:hAnsi="Times New Roman" w:cs="Times New Roman"/>
          <w:sz w:val="22"/>
          <w:szCs w:val="22"/>
        </w:rPr>
        <w:t xml:space="preserve">        и о причинах таких нарушений, а также о значимых бюджетных</w:t>
      </w:r>
    </w:p>
    <w:p w:rsidR="009833E9" w:rsidRPr="00247AEF" w:rsidRDefault="009833E9" w:rsidP="009833E9">
      <w:pPr>
        <w:pStyle w:val="ConsPlusNonformat"/>
        <w:ind w:firstLine="180"/>
        <w:jc w:val="both"/>
        <w:rPr>
          <w:rFonts w:ascii="Times New Roman" w:hAnsi="Times New Roman" w:cs="Times New Roman"/>
          <w:sz w:val="22"/>
          <w:szCs w:val="22"/>
        </w:rPr>
      </w:pPr>
      <w:r w:rsidRPr="00247AEF">
        <w:rPr>
          <w:rFonts w:ascii="Times New Roman" w:hAnsi="Times New Roman" w:cs="Times New Roman"/>
          <w:sz w:val="22"/>
          <w:szCs w:val="22"/>
        </w:rPr>
        <w:t xml:space="preserve">          рисках, по порядку в соответствии с нумерацией вопросов</w:t>
      </w:r>
    </w:p>
    <w:p w:rsidR="009833E9" w:rsidRPr="003727B7" w:rsidRDefault="009833E9" w:rsidP="009833E9">
      <w:pPr>
        <w:pStyle w:val="ConsPlusNonformat"/>
        <w:ind w:firstLine="180"/>
        <w:jc w:val="both"/>
        <w:rPr>
          <w:rFonts w:ascii="Times New Roman" w:hAnsi="Times New Roman" w:cs="Times New Roman"/>
          <w:sz w:val="22"/>
          <w:szCs w:val="22"/>
        </w:rPr>
      </w:pPr>
      <w:r w:rsidRPr="003727B7">
        <w:rPr>
          <w:rFonts w:ascii="Times New Roman" w:hAnsi="Times New Roman" w:cs="Times New Roman"/>
          <w:sz w:val="22"/>
          <w:szCs w:val="22"/>
        </w:rPr>
        <w:t xml:space="preserve">                            </w:t>
      </w:r>
      <w:hyperlink w:anchor="P518" w:history="1">
        <w:r w:rsidRPr="003727B7">
          <w:rPr>
            <w:rFonts w:ascii="Times New Roman" w:hAnsi="Times New Roman" w:cs="Times New Roman"/>
            <w:sz w:val="22"/>
            <w:szCs w:val="22"/>
          </w:rPr>
          <w:t>Программы</w:t>
        </w:r>
      </w:hyperlink>
      <w:r w:rsidRPr="003727B7">
        <w:rPr>
          <w:rFonts w:ascii="Times New Roman" w:hAnsi="Times New Roman" w:cs="Times New Roman"/>
          <w:sz w:val="22"/>
          <w:szCs w:val="22"/>
        </w:rPr>
        <w:t xml:space="preserve"> проверки)</w:t>
      </w:r>
    </w:p>
    <w:p w:rsidR="009833E9" w:rsidRPr="003727B7" w:rsidRDefault="009833E9" w:rsidP="009833E9">
      <w:pPr>
        <w:pStyle w:val="ConsPlusNonformat"/>
        <w:ind w:firstLine="180"/>
        <w:jc w:val="both"/>
        <w:rPr>
          <w:rFonts w:ascii="Times New Roman" w:hAnsi="Times New Roman" w:cs="Times New Roman"/>
          <w:sz w:val="22"/>
          <w:szCs w:val="22"/>
        </w:rPr>
      </w:pPr>
      <w:r w:rsidRPr="003727B7">
        <w:rPr>
          <w:rFonts w:ascii="Times New Roman" w:hAnsi="Times New Roman" w:cs="Times New Roman"/>
          <w:sz w:val="22"/>
          <w:szCs w:val="22"/>
        </w:rPr>
        <w:t>10.  Возражения руководителя (иного уполномоченного лица) объекта проверки,</w:t>
      </w:r>
    </w:p>
    <w:p w:rsidR="009833E9" w:rsidRPr="003727B7" w:rsidRDefault="009833E9" w:rsidP="009833E9">
      <w:pPr>
        <w:pStyle w:val="ConsPlusNonformat"/>
        <w:ind w:firstLine="180"/>
        <w:jc w:val="both"/>
        <w:rPr>
          <w:rFonts w:ascii="Times New Roman" w:hAnsi="Times New Roman" w:cs="Times New Roman"/>
          <w:sz w:val="22"/>
          <w:szCs w:val="22"/>
        </w:rPr>
      </w:pPr>
      <w:r w:rsidRPr="003727B7">
        <w:rPr>
          <w:rFonts w:ascii="Times New Roman" w:hAnsi="Times New Roman" w:cs="Times New Roman"/>
          <w:sz w:val="22"/>
          <w:szCs w:val="22"/>
        </w:rPr>
        <w:t>изложенные по результатам проверки:</w:t>
      </w:r>
    </w:p>
    <w:p w:rsidR="009833E9" w:rsidRPr="003727B7" w:rsidRDefault="009833E9" w:rsidP="009833E9">
      <w:pPr>
        <w:pStyle w:val="ConsPlusNonformat"/>
        <w:ind w:firstLine="180"/>
        <w:jc w:val="both"/>
        <w:rPr>
          <w:rFonts w:ascii="Times New Roman" w:hAnsi="Times New Roman" w:cs="Times New Roman"/>
          <w:sz w:val="22"/>
          <w:szCs w:val="22"/>
        </w:rPr>
      </w:pPr>
      <w:r w:rsidRPr="003727B7">
        <w:rPr>
          <w:rFonts w:ascii="Times New Roman" w:hAnsi="Times New Roman" w:cs="Times New Roman"/>
          <w:sz w:val="22"/>
          <w:szCs w:val="22"/>
        </w:rPr>
        <w:t>___________________________________________________________________________</w:t>
      </w:r>
    </w:p>
    <w:p w:rsidR="009833E9" w:rsidRPr="003727B7" w:rsidRDefault="009833E9" w:rsidP="009833E9">
      <w:pPr>
        <w:pStyle w:val="ConsPlusNonformat"/>
        <w:ind w:firstLine="180"/>
        <w:jc w:val="both"/>
        <w:rPr>
          <w:rFonts w:ascii="Times New Roman" w:hAnsi="Times New Roman" w:cs="Times New Roman"/>
          <w:sz w:val="22"/>
          <w:szCs w:val="22"/>
        </w:rPr>
      </w:pPr>
      <w:r w:rsidRPr="003727B7">
        <w:rPr>
          <w:rFonts w:ascii="Times New Roman" w:hAnsi="Times New Roman" w:cs="Times New Roman"/>
          <w:sz w:val="22"/>
          <w:szCs w:val="22"/>
        </w:rPr>
        <w:t xml:space="preserve">       (указывается информация о наличии или отсутствии возражений;</w:t>
      </w:r>
    </w:p>
    <w:p w:rsidR="009833E9" w:rsidRPr="003727B7" w:rsidRDefault="009833E9" w:rsidP="009833E9">
      <w:pPr>
        <w:pStyle w:val="ConsPlusNonformat"/>
        <w:ind w:firstLine="180"/>
        <w:jc w:val="both"/>
        <w:rPr>
          <w:rFonts w:ascii="Times New Roman" w:hAnsi="Times New Roman" w:cs="Times New Roman"/>
          <w:sz w:val="22"/>
          <w:szCs w:val="22"/>
        </w:rPr>
      </w:pPr>
      <w:r w:rsidRPr="003727B7">
        <w:rPr>
          <w:rFonts w:ascii="Times New Roman" w:hAnsi="Times New Roman" w:cs="Times New Roman"/>
          <w:sz w:val="22"/>
          <w:szCs w:val="22"/>
        </w:rPr>
        <w:t xml:space="preserve">    при наличии возражений указываются реквизиты документа (возражений)</w:t>
      </w:r>
    </w:p>
    <w:p w:rsidR="009833E9" w:rsidRPr="003727B7" w:rsidRDefault="009833E9" w:rsidP="009833E9">
      <w:pPr>
        <w:pStyle w:val="ConsPlusNonformat"/>
        <w:ind w:firstLine="180"/>
        <w:jc w:val="both"/>
        <w:rPr>
          <w:rFonts w:ascii="Times New Roman" w:hAnsi="Times New Roman" w:cs="Times New Roman"/>
          <w:sz w:val="22"/>
          <w:szCs w:val="22"/>
        </w:rPr>
      </w:pPr>
      <w:r w:rsidRPr="003727B7">
        <w:rPr>
          <w:rFonts w:ascii="Times New Roman" w:hAnsi="Times New Roman" w:cs="Times New Roman"/>
          <w:sz w:val="22"/>
          <w:szCs w:val="22"/>
        </w:rPr>
        <w:t xml:space="preserve">     (номер, дата, количество листов приложенных к Отчету возражений))</w:t>
      </w:r>
    </w:p>
    <w:p w:rsidR="009833E9" w:rsidRPr="003727B7" w:rsidRDefault="009833E9" w:rsidP="009833E9">
      <w:pPr>
        <w:pStyle w:val="ConsPlusNonformat"/>
        <w:ind w:firstLine="180"/>
        <w:jc w:val="both"/>
        <w:rPr>
          <w:rFonts w:ascii="Times New Roman" w:hAnsi="Times New Roman" w:cs="Times New Roman"/>
          <w:sz w:val="22"/>
          <w:szCs w:val="22"/>
        </w:rPr>
      </w:pPr>
      <w:r w:rsidRPr="003727B7">
        <w:rPr>
          <w:rFonts w:ascii="Times New Roman" w:hAnsi="Times New Roman" w:cs="Times New Roman"/>
          <w:sz w:val="22"/>
          <w:szCs w:val="22"/>
        </w:rPr>
        <w:t>11. Выводы:</w:t>
      </w:r>
    </w:p>
    <w:p w:rsidR="009833E9" w:rsidRPr="003727B7" w:rsidRDefault="009833E9" w:rsidP="009833E9">
      <w:pPr>
        <w:pStyle w:val="ConsPlusNonformat"/>
        <w:ind w:firstLine="180"/>
        <w:jc w:val="both"/>
        <w:rPr>
          <w:rFonts w:ascii="Times New Roman" w:hAnsi="Times New Roman" w:cs="Times New Roman"/>
          <w:sz w:val="22"/>
          <w:szCs w:val="22"/>
        </w:rPr>
      </w:pPr>
      <w:r w:rsidRPr="003727B7">
        <w:rPr>
          <w:rFonts w:ascii="Times New Roman" w:hAnsi="Times New Roman" w:cs="Times New Roman"/>
          <w:sz w:val="22"/>
          <w:szCs w:val="22"/>
        </w:rPr>
        <w:t>11.1. _____________________________________________________________________</w:t>
      </w:r>
    </w:p>
    <w:p w:rsidR="009833E9" w:rsidRPr="003727B7" w:rsidRDefault="009833E9" w:rsidP="009833E9">
      <w:pPr>
        <w:pStyle w:val="ConsPlusNonformat"/>
        <w:ind w:firstLine="180"/>
        <w:jc w:val="both"/>
        <w:rPr>
          <w:rFonts w:ascii="Times New Roman" w:hAnsi="Times New Roman" w:cs="Times New Roman"/>
          <w:sz w:val="22"/>
          <w:szCs w:val="22"/>
        </w:rPr>
      </w:pPr>
      <w:r w:rsidRPr="003727B7">
        <w:rPr>
          <w:rFonts w:ascii="Times New Roman" w:hAnsi="Times New Roman" w:cs="Times New Roman"/>
          <w:sz w:val="22"/>
          <w:szCs w:val="22"/>
        </w:rPr>
        <w:t xml:space="preserve">               (излагаются выводы о степени надежности внутреннего</w:t>
      </w:r>
    </w:p>
    <w:p w:rsidR="009833E9" w:rsidRPr="003727B7" w:rsidRDefault="009833E9" w:rsidP="009833E9">
      <w:pPr>
        <w:pStyle w:val="ConsPlusNonformat"/>
        <w:ind w:firstLine="180"/>
        <w:jc w:val="both"/>
        <w:rPr>
          <w:rFonts w:ascii="Times New Roman" w:hAnsi="Times New Roman" w:cs="Times New Roman"/>
          <w:sz w:val="22"/>
          <w:szCs w:val="22"/>
        </w:rPr>
      </w:pPr>
      <w:r w:rsidRPr="003727B7">
        <w:rPr>
          <w:rFonts w:ascii="Times New Roman" w:hAnsi="Times New Roman" w:cs="Times New Roman"/>
          <w:sz w:val="22"/>
          <w:szCs w:val="22"/>
        </w:rPr>
        <w:t xml:space="preserve">                              финансового контроля)</w:t>
      </w:r>
    </w:p>
    <w:p w:rsidR="009833E9" w:rsidRPr="003727B7" w:rsidRDefault="009833E9" w:rsidP="009833E9">
      <w:pPr>
        <w:pStyle w:val="ConsPlusNonformat"/>
        <w:ind w:firstLine="180"/>
        <w:jc w:val="both"/>
        <w:rPr>
          <w:rFonts w:ascii="Times New Roman" w:hAnsi="Times New Roman" w:cs="Times New Roman"/>
          <w:sz w:val="22"/>
          <w:szCs w:val="22"/>
        </w:rPr>
      </w:pPr>
      <w:r w:rsidRPr="003727B7">
        <w:rPr>
          <w:rFonts w:ascii="Times New Roman" w:hAnsi="Times New Roman" w:cs="Times New Roman"/>
          <w:sz w:val="22"/>
          <w:szCs w:val="22"/>
        </w:rPr>
        <w:t>11.2. _____________________________________________________________________</w:t>
      </w:r>
    </w:p>
    <w:p w:rsidR="009833E9" w:rsidRPr="003727B7" w:rsidRDefault="009833E9" w:rsidP="009833E9">
      <w:pPr>
        <w:pStyle w:val="ConsPlusNonformat"/>
        <w:ind w:firstLine="180"/>
        <w:jc w:val="both"/>
        <w:rPr>
          <w:rFonts w:ascii="Times New Roman" w:hAnsi="Times New Roman" w:cs="Times New Roman"/>
          <w:sz w:val="22"/>
          <w:szCs w:val="22"/>
        </w:rPr>
      </w:pPr>
      <w:r w:rsidRPr="003727B7">
        <w:rPr>
          <w:rFonts w:ascii="Times New Roman" w:hAnsi="Times New Roman" w:cs="Times New Roman"/>
          <w:sz w:val="22"/>
          <w:szCs w:val="22"/>
        </w:rPr>
        <w:t xml:space="preserve">            (излагаются выводы о достоверности бюджетной отчетности</w:t>
      </w:r>
    </w:p>
    <w:p w:rsidR="009833E9" w:rsidRPr="003727B7" w:rsidRDefault="009833E9" w:rsidP="009833E9">
      <w:pPr>
        <w:pStyle w:val="ConsPlusNonformat"/>
        <w:ind w:firstLine="180"/>
        <w:jc w:val="both"/>
        <w:rPr>
          <w:rFonts w:ascii="Times New Roman" w:hAnsi="Times New Roman" w:cs="Times New Roman"/>
          <w:sz w:val="22"/>
          <w:szCs w:val="22"/>
        </w:rPr>
      </w:pPr>
      <w:r w:rsidRPr="003727B7">
        <w:rPr>
          <w:rFonts w:ascii="Times New Roman" w:hAnsi="Times New Roman" w:cs="Times New Roman"/>
          <w:sz w:val="22"/>
          <w:szCs w:val="22"/>
        </w:rPr>
        <w:t xml:space="preserve">            и соответствии ведения бюджетного учета объектами аудита</w:t>
      </w:r>
    </w:p>
    <w:p w:rsidR="009833E9" w:rsidRPr="003727B7" w:rsidRDefault="009833E9" w:rsidP="009833E9">
      <w:pPr>
        <w:pStyle w:val="ConsPlusNonformat"/>
        <w:ind w:firstLine="180"/>
        <w:jc w:val="both"/>
        <w:rPr>
          <w:rFonts w:ascii="Times New Roman" w:hAnsi="Times New Roman" w:cs="Times New Roman"/>
          <w:sz w:val="22"/>
          <w:szCs w:val="22"/>
        </w:rPr>
      </w:pPr>
      <w:r w:rsidRPr="003727B7">
        <w:rPr>
          <w:rFonts w:ascii="Times New Roman" w:hAnsi="Times New Roman" w:cs="Times New Roman"/>
          <w:sz w:val="22"/>
          <w:szCs w:val="22"/>
        </w:rPr>
        <w:t xml:space="preserve">                  методологии и стандартам бюджетного учета)</w:t>
      </w:r>
    </w:p>
    <w:p w:rsidR="009833E9" w:rsidRPr="003727B7" w:rsidRDefault="009833E9" w:rsidP="009833E9">
      <w:pPr>
        <w:pStyle w:val="ConsPlusNonformat"/>
        <w:ind w:firstLine="180"/>
        <w:jc w:val="both"/>
        <w:rPr>
          <w:rFonts w:ascii="Times New Roman" w:hAnsi="Times New Roman" w:cs="Times New Roman"/>
          <w:sz w:val="22"/>
          <w:szCs w:val="22"/>
        </w:rPr>
      </w:pPr>
      <w:r w:rsidRPr="003727B7">
        <w:rPr>
          <w:rFonts w:ascii="Times New Roman" w:hAnsi="Times New Roman" w:cs="Times New Roman"/>
          <w:sz w:val="22"/>
          <w:szCs w:val="22"/>
        </w:rPr>
        <w:t>12. Предложения и рекомендации:</w:t>
      </w:r>
    </w:p>
    <w:p w:rsidR="009833E9" w:rsidRPr="003727B7" w:rsidRDefault="009833E9" w:rsidP="009833E9">
      <w:pPr>
        <w:pStyle w:val="ConsPlusNonformat"/>
        <w:ind w:firstLine="180"/>
        <w:jc w:val="both"/>
        <w:rPr>
          <w:rFonts w:ascii="Times New Roman" w:hAnsi="Times New Roman" w:cs="Times New Roman"/>
          <w:sz w:val="22"/>
          <w:szCs w:val="22"/>
        </w:rPr>
      </w:pPr>
      <w:r w:rsidRPr="003727B7">
        <w:rPr>
          <w:rFonts w:ascii="Times New Roman" w:hAnsi="Times New Roman" w:cs="Times New Roman"/>
          <w:sz w:val="22"/>
          <w:szCs w:val="22"/>
        </w:rPr>
        <w:t>___________________________________________________________________________</w:t>
      </w:r>
    </w:p>
    <w:p w:rsidR="009833E9" w:rsidRPr="003727B7" w:rsidRDefault="009833E9" w:rsidP="009833E9">
      <w:pPr>
        <w:pStyle w:val="ConsPlusNonformat"/>
        <w:ind w:firstLine="180"/>
        <w:jc w:val="both"/>
        <w:rPr>
          <w:rFonts w:ascii="Times New Roman" w:hAnsi="Times New Roman" w:cs="Times New Roman"/>
          <w:sz w:val="22"/>
          <w:szCs w:val="22"/>
        </w:rPr>
      </w:pPr>
      <w:r w:rsidRPr="003727B7">
        <w:rPr>
          <w:rFonts w:ascii="Times New Roman" w:hAnsi="Times New Roman" w:cs="Times New Roman"/>
          <w:sz w:val="22"/>
          <w:szCs w:val="22"/>
        </w:rPr>
        <w:t xml:space="preserve">           (излагаются предложения и рекомендации по устранению</w:t>
      </w:r>
    </w:p>
    <w:p w:rsidR="009833E9" w:rsidRPr="003727B7" w:rsidRDefault="009833E9" w:rsidP="009833E9">
      <w:pPr>
        <w:pStyle w:val="ConsPlusNonformat"/>
        <w:ind w:firstLine="180"/>
        <w:jc w:val="both"/>
        <w:rPr>
          <w:rFonts w:ascii="Times New Roman" w:hAnsi="Times New Roman" w:cs="Times New Roman"/>
          <w:sz w:val="22"/>
          <w:szCs w:val="22"/>
        </w:rPr>
      </w:pPr>
      <w:r w:rsidRPr="003727B7">
        <w:rPr>
          <w:rFonts w:ascii="Times New Roman" w:hAnsi="Times New Roman" w:cs="Times New Roman"/>
          <w:sz w:val="22"/>
          <w:szCs w:val="22"/>
        </w:rPr>
        <w:t xml:space="preserve">             выявленных нарушений и недостатков, принятию мер</w:t>
      </w:r>
    </w:p>
    <w:p w:rsidR="009833E9" w:rsidRPr="003727B7" w:rsidRDefault="009833E9" w:rsidP="009833E9">
      <w:pPr>
        <w:pStyle w:val="ConsPlusNonformat"/>
        <w:ind w:firstLine="180"/>
        <w:jc w:val="both"/>
        <w:rPr>
          <w:rFonts w:ascii="Times New Roman" w:hAnsi="Times New Roman" w:cs="Times New Roman"/>
          <w:sz w:val="22"/>
          <w:szCs w:val="22"/>
        </w:rPr>
      </w:pPr>
      <w:r w:rsidRPr="003727B7">
        <w:rPr>
          <w:rFonts w:ascii="Times New Roman" w:hAnsi="Times New Roman" w:cs="Times New Roman"/>
          <w:sz w:val="22"/>
          <w:szCs w:val="22"/>
        </w:rPr>
        <w:t xml:space="preserve">        по минимизации бюджетных рисков, внесению изменений в карты</w:t>
      </w:r>
    </w:p>
    <w:p w:rsidR="009833E9" w:rsidRPr="003727B7" w:rsidRDefault="009833E9" w:rsidP="009833E9">
      <w:pPr>
        <w:pStyle w:val="ConsPlusNonformat"/>
        <w:ind w:firstLine="180"/>
        <w:jc w:val="both"/>
        <w:rPr>
          <w:rFonts w:ascii="Times New Roman" w:hAnsi="Times New Roman" w:cs="Times New Roman"/>
          <w:sz w:val="22"/>
          <w:szCs w:val="22"/>
        </w:rPr>
      </w:pPr>
      <w:r w:rsidRPr="003727B7">
        <w:rPr>
          <w:rFonts w:ascii="Times New Roman" w:hAnsi="Times New Roman" w:cs="Times New Roman"/>
          <w:sz w:val="22"/>
          <w:szCs w:val="22"/>
        </w:rPr>
        <w:t xml:space="preserve">           внутреннего финансового контроля и (или) предложения</w:t>
      </w:r>
    </w:p>
    <w:p w:rsidR="009833E9" w:rsidRPr="003727B7" w:rsidRDefault="009833E9" w:rsidP="009833E9">
      <w:pPr>
        <w:pStyle w:val="ConsPlusNonformat"/>
        <w:ind w:firstLine="180"/>
        <w:jc w:val="both"/>
        <w:rPr>
          <w:rFonts w:ascii="Times New Roman" w:hAnsi="Times New Roman" w:cs="Times New Roman"/>
          <w:sz w:val="22"/>
          <w:szCs w:val="22"/>
        </w:rPr>
      </w:pPr>
      <w:r w:rsidRPr="003727B7">
        <w:rPr>
          <w:rFonts w:ascii="Times New Roman" w:hAnsi="Times New Roman" w:cs="Times New Roman"/>
          <w:sz w:val="22"/>
          <w:szCs w:val="22"/>
        </w:rPr>
        <w:t xml:space="preserve">         по повышению экономности и результативности использования</w:t>
      </w:r>
    </w:p>
    <w:p w:rsidR="009833E9" w:rsidRPr="003727B7" w:rsidRDefault="009833E9" w:rsidP="009833E9">
      <w:pPr>
        <w:pStyle w:val="ConsPlusNonformat"/>
        <w:ind w:firstLine="180"/>
        <w:jc w:val="both"/>
        <w:rPr>
          <w:rFonts w:ascii="Times New Roman" w:hAnsi="Times New Roman" w:cs="Times New Roman"/>
          <w:sz w:val="22"/>
          <w:szCs w:val="22"/>
        </w:rPr>
      </w:pPr>
      <w:r w:rsidRPr="003727B7">
        <w:rPr>
          <w:rFonts w:ascii="Times New Roman" w:hAnsi="Times New Roman" w:cs="Times New Roman"/>
          <w:sz w:val="22"/>
          <w:szCs w:val="22"/>
        </w:rPr>
        <w:t xml:space="preserve">                            бюджетных средств)</w:t>
      </w:r>
    </w:p>
    <w:p w:rsidR="009833E9" w:rsidRPr="003727B7" w:rsidRDefault="009833E9" w:rsidP="009833E9">
      <w:pPr>
        <w:pStyle w:val="ConsPlusNonformat"/>
        <w:ind w:firstLine="180"/>
        <w:jc w:val="both"/>
        <w:rPr>
          <w:rFonts w:ascii="Times New Roman" w:hAnsi="Times New Roman" w:cs="Times New Roman"/>
          <w:sz w:val="22"/>
          <w:szCs w:val="22"/>
        </w:rPr>
      </w:pPr>
    </w:p>
    <w:p w:rsidR="009833E9" w:rsidRPr="003727B7" w:rsidRDefault="009833E9" w:rsidP="009833E9">
      <w:pPr>
        <w:pStyle w:val="ConsPlusNonformat"/>
        <w:ind w:firstLine="180"/>
        <w:jc w:val="both"/>
        <w:rPr>
          <w:rFonts w:ascii="Times New Roman" w:hAnsi="Times New Roman" w:cs="Times New Roman"/>
          <w:sz w:val="22"/>
          <w:szCs w:val="22"/>
        </w:rPr>
      </w:pPr>
      <w:r w:rsidRPr="003727B7">
        <w:rPr>
          <w:rFonts w:ascii="Times New Roman" w:hAnsi="Times New Roman" w:cs="Times New Roman"/>
          <w:sz w:val="22"/>
          <w:szCs w:val="22"/>
        </w:rPr>
        <w:t>Приложения:</w:t>
      </w:r>
    </w:p>
    <w:p w:rsidR="009833E9" w:rsidRPr="003727B7" w:rsidRDefault="009833E9" w:rsidP="009833E9">
      <w:pPr>
        <w:pStyle w:val="ConsPlusNonformat"/>
        <w:ind w:firstLine="180"/>
        <w:jc w:val="both"/>
        <w:rPr>
          <w:rFonts w:ascii="Times New Roman" w:hAnsi="Times New Roman" w:cs="Times New Roman"/>
          <w:sz w:val="22"/>
          <w:szCs w:val="22"/>
        </w:rPr>
      </w:pPr>
      <w:r w:rsidRPr="003727B7">
        <w:rPr>
          <w:rFonts w:ascii="Times New Roman" w:hAnsi="Times New Roman" w:cs="Times New Roman"/>
          <w:sz w:val="22"/>
          <w:szCs w:val="22"/>
        </w:rPr>
        <w:t xml:space="preserve">1. </w:t>
      </w:r>
      <w:hyperlink w:anchor="P560" w:history="1">
        <w:r w:rsidRPr="003727B7">
          <w:rPr>
            <w:rFonts w:ascii="Times New Roman" w:hAnsi="Times New Roman" w:cs="Times New Roman"/>
            <w:sz w:val="22"/>
            <w:szCs w:val="22"/>
          </w:rPr>
          <w:t>Акт</w:t>
        </w:r>
      </w:hyperlink>
      <w:r w:rsidRPr="003727B7">
        <w:rPr>
          <w:rFonts w:ascii="Times New Roman" w:hAnsi="Times New Roman" w:cs="Times New Roman"/>
          <w:sz w:val="22"/>
          <w:szCs w:val="22"/>
        </w:rPr>
        <w:t xml:space="preserve"> проверки ___________________________________________________________</w:t>
      </w:r>
    </w:p>
    <w:p w:rsidR="009833E9" w:rsidRPr="003727B7" w:rsidRDefault="009833E9" w:rsidP="009833E9">
      <w:pPr>
        <w:pStyle w:val="ConsPlusNonformat"/>
        <w:ind w:firstLine="180"/>
        <w:jc w:val="both"/>
        <w:rPr>
          <w:rFonts w:ascii="Times New Roman" w:hAnsi="Times New Roman" w:cs="Times New Roman"/>
          <w:sz w:val="22"/>
          <w:szCs w:val="22"/>
        </w:rPr>
      </w:pPr>
      <w:r w:rsidRPr="003727B7">
        <w:rPr>
          <w:rFonts w:ascii="Times New Roman" w:hAnsi="Times New Roman" w:cs="Times New Roman"/>
          <w:sz w:val="22"/>
          <w:szCs w:val="22"/>
        </w:rPr>
        <w:t xml:space="preserve">                    (полное наименование объекта аудиторской проверки)</w:t>
      </w:r>
    </w:p>
    <w:p w:rsidR="009833E9" w:rsidRPr="003727B7" w:rsidRDefault="009833E9" w:rsidP="009833E9">
      <w:pPr>
        <w:pStyle w:val="ConsPlusNonformat"/>
        <w:ind w:firstLine="180"/>
        <w:jc w:val="both"/>
        <w:rPr>
          <w:rFonts w:ascii="Times New Roman" w:hAnsi="Times New Roman" w:cs="Times New Roman"/>
          <w:sz w:val="22"/>
          <w:szCs w:val="22"/>
        </w:rPr>
      </w:pPr>
      <w:r w:rsidRPr="003727B7">
        <w:rPr>
          <w:rFonts w:ascii="Times New Roman" w:hAnsi="Times New Roman" w:cs="Times New Roman"/>
          <w:sz w:val="22"/>
          <w:szCs w:val="22"/>
        </w:rPr>
        <w:t>на ______ листах в 1 экз.</w:t>
      </w:r>
    </w:p>
    <w:p w:rsidR="009833E9" w:rsidRPr="003727B7" w:rsidRDefault="009833E9" w:rsidP="009833E9">
      <w:pPr>
        <w:pStyle w:val="ConsPlusNonformat"/>
        <w:ind w:firstLine="180"/>
        <w:jc w:val="both"/>
        <w:rPr>
          <w:rFonts w:ascii="Times New Roman" w:hAnsi="Times New Roman" w:cs="Times New Roman"/>
          <w:sz w:val="22"/>
          <w:szCs w:val="22"/>
        </w:rPr>
      </w:pPr>
      <w:r w:rsidRPr="003727B7">
        <w:rPr>
          <w:rFonts w:ascii="Times New Roman" w:hAnsi="Times New Roman" w:cs="Times New Roman"/>
          <w:sz w:val="22"/>
          <w:szCs w:val="22"/>
        </w:rPr>
        <w:lastRenderedPageBreak/>
        <w:t xml:space="preserve">2. Возражения к </w:t>
      </w:r>
      <w:hyperlink w:anchor="P560" w:history="1">
        <w:r w:rsidRPr="003727B7">
          <w:rPr>
            <w:rFonts w:ascii="Times New Roman" w:hAnsi="Times New Roman" w:cs="Times New Roman"/>
            <w:sz w:val="22"/>
            <w:szCs w:val="22"/>
          </w:rPr>
          <w:t>Акту</w:t>
        </w:r>
      </w:hyperlink>
      <w:r w:rsidRPr="003727B7">
        <w:rPr>
          <w:rFonts w:ascii="Times New Roman" w:hAnsi="Times New Roman" w:cs="Times New Roman"/>
          <w:sz w:val="22"/>
          <w:szCs w:val="22"/>
        </w:rPr>
        <w:t xml:space="preserve"> проверки</w:t>
      </w:r>
    </w:p>
    <w:p w:rsidR="009833E9" w:rsidRPr="003727B7" w:rsidRDefault="009833E9" w:rsidP="009833E9">
      <w:pPr>
        <w:pStyle w:val="ConsPlusNonformat"/>
        <w:ind w:firstLine="180"/>
        <w:jc w:val="both"/>
        <w:rPr>
          <w:rFonts w:ascii="Times New Roman" w:hAnsi="Times New Roman" w:cs="Times New Roman"/>
          <w:sz w:val="22"/>
          <w:szCs w:val="22"/>
        </w:rPr>
      </w:pPr>
      <w:r w:rsidRPr="003727B7">
        <w:rPr>
          <w:rFonts w:ascii="Times New Roman" w:hAnsi="Times New Roman" w:cs="Times New Roman"/>
          <w:sz w:val="22"/>
          <w:szCs w:val="22"/>
        </w:rPr>
        <w:t>___________________________________________________________________________</w:t>
      </w:r>
    </w:p>
    <w:p w:rsidR="009833E9" w:rsidRPr="00247AEF" w:rsidRDefault="009833E9" w:rsidP="009833E9">
      <w:pPr>
        <w:pStyle w:val="ConsPlusNonformat"/>
        <w:ind w:firstLine="180"/>
        <w:jc w:val="both"/>
        <w:rPr>
          <w:rFonts w:ascii="Times New Roman" w:hAnsi="Times New Roman" w:cs="Times New Roman"/>
          <w:sz w:val="22"/>
          <w:szCs w:val="22"/>
        </w:rPr>
      </w:pPr>
      <w:r w:rsidRPr="003727B7">
        <w:rPr>
          <w:rFonts w:ascii="Times New Roman" w:hAnsi="Times New Roman" w:cs="Times New Roman"/>
          <w:sz w:val="22"/>
          <w:szCs w:val="22"/>
        </w:rPr>
        <w:t xml:space="preserve">            (полное наименование объекта</w:t>
      </w:r>
      <w:r w:rsidRPr="00247AEF">
        <w:rPr>
          <w:rFonts w:ascii="Times New Roman" w:hAnsi="Times New Roman" w:cs="Times New Roman"/>
          <w:sz w:val="22"/>
          <w:szCs w:val="22"/>
        </w:rPr>
        <w:t xml:space="preserve"> аудиторской проверки)</w:t>
      </w:r>
    </w:p>
    <w:p w:rsidR="009833E9" w:rsidRPr="00247AEF" w:rsidRDefault="009833E9" w:rsidP="009833E9">
      <w:pPr>
        <w:pStyle w:val="ConsPlusNonformat"/>
        <w:ind w:firstLine="180"/>
        <w:jc w:val="both"/>
        <w:rPr>
          <w:rFonts w:ascii="Times New Roman" w:hAnsi="Times New Roman" w:cs="Times New Roman"/>
          <w:sz w:val="22"/>
          <w:szCs w:val="22"/>
        </w:rPr>
      </w:pPr>
      <w:r w:rsidRPr="00247AEF">
        <w:rPr>
          <w:rFonts w:ascii="Times New Roman" w:hAnsi="Times New Roman" w:cs="Times New Roman"/>
          <w:sz w:val="22"/>
          <w:szCs w:val="22"/>
        </w:rPr>
        <w:t>на _______ листах в 1 экз.</w:t>
      </w:r>
    </w:p>
    <w:p w:rsidR="009833E9" w:rsidRPr="00247AEF" w:rsidRDefault="009833E9" w:rsidP="009833E9">
      <w:pPr>
        <w:pStyle w:val="ConsPlusNonformat"/>
        <w:ind w:firstLine="180"/>
        <w:jc w:val="both"/>
        <w:rPr>
          <w:rFonts w:ascii="Times New Roman" w:hAnsi="Times New Roman" w:cs="Times New Roman"/>
          <w:sz w:val="22"/>
          <w:szCs w:val="22"/>
        </w:rPr>
      </w:pPr>
    </w:p>
    <w:p w:rsidR="009833E9" w:rsidRPr="00247AEF" w:rsidRDefault="009833E9" w:rsidP="009833E9">
      <w:pPr>
        <w:pStyle w:val="ConsPlusNonformat"/>
        <w:ind w:firstLine="180"/>
        <w:jc w:val="both"/>
        <w:rPr>
          <w:rFonts w:ascii="Times New Roman" w:hAnsi="Times New Roman" w:cs="Times New Roman"/>
          <w:sz w:val="22"/>
          <w:szCs w:val="22"/>
        </w:rPr>
      </w:pPr>
      <w:r>
        <w:rPr>
          <w:rFonts w:ascii="Times New Roman" w:hAnsi="Times New Roman" w:cs="Times New Roman"/>
          <w:sz w:val="22"/>
          <w:szCs w:val="22"/>
        </w:rPr>
        <w:t>Уполномоченное   должностное  лицо</w:t>
      </w:r>
      <w:r w:rsidRPr="00247AEF">
        <w:rPr>
          <w:rFonts w:ascii="Times New Roman" w:hAnsi="Times New Roman" w:cs="Times New Roman"/>
          <w:sz w:val="22"/>
          <w:szCs w:val="22"/>
        </w:rPr>
        <w:t xml:space="preserve"> _________________</w:t>
      </w:r>
      <w:r>
        <w:rPr>
          <w:rFonts w:ascii="Times New Roman" w:hAnsi="Times New Roman" w:cs="Times New Roman"/>
          <w:sz w:val="22"/>
          <w:szCs w:val="22"/>
        </w:rPr>
        <w:t xml:space="preserve">  </w:t>
      </w:r>
      <w:r w:rsidRPr="00247AEF">
        <w:rPr>
          <w:rFonts w:ascii="Times New Roman" w:hAnsi="Times New Roman" w:cs="Times New Roman"/>
          <w:sz w:val="22"/>
          <w:szCs w:val="22"/>
        </w:rPr>
        <w:t xml:space="preserve"> __________</w:t>
      </w:r>
      <w:r>
        <w:rPr>
          <w:rFonts w:ascii="Times New Roman" w:hAnsi="Times New Roman" w:cs="Times New Roman"/>
          <w:sz w:val="22"/>
          <w:szCs w:val="22"/>
        </w:rPr>
        <w:t>_________</w:t>
      </w:r>
      <w:r w:rsidRPr="00247AEF">
        <w:rPr>
          <w:rFonts w:ascii="Times New Roman" w:hAnsi="Times New Roman" w:cs="Times New Roman"/>
          <w:sz w:val="22"/>
          <w:szCs w:val="22"/>
        </w:rPr>
        <w:t xml:space="preserve">____ </w:t>
      </w:r>
    </w:p>
    <w:p w:rsidR="009833E9" w:rsidRPr="00247AEF" w:rsidRDefault="009833E9" w:rsidP="009833E9">
      <w:pPr>
        <w:pStyle w:val="ConsPlusNonformat"/>
        <w:ind w:firstLine="180"/>
        <w:jc w:val="both"/>
        <w:rPr>
          <w:rFonts w:ascii="Times New Roman" w:hAnsi="Times New Roman" w:cs="Times New Roman"/>
          <w:sz w:val="22"/>
          <w:szCs w:val="22"/>
        </w:rPr>
      </w:pPr>
      <w:r w:rsidRPr="00247AEF">
        <w:rPr>
          <w:rFonts w:ascii="Times New Roman" w:hAnsi="Times New Roman" w:cs="Times New Roman"/>
          <w:sz w:val="22"/>
          <w:szCs w:val="22"/>
        </w:rPr>
        <w:t xml:space="preserve">          </w:t>
      </w:r>
      <w:r>
        <w:rPr>
          <w:rFonts w:ascii="Times New Roman" w:hAnsi="Times New Roman" w:cs="Times New Roman"/>
          <w:sz w:val="22"/>
          <w:szCs w:val="22"/>
        </w:rPr>
        <w:t xml:space="preserve">                      </w:t>
      </w:r>
      <w:r w:rsidRPr="00247AEF">
        <w:rPr>
          <w:rFonts w:ascii="Times New Roman" w:hAnsi="Times New Roman" w:cs="Times New Roman"/>
          <w:sz w:val="22"/>
          <w:szCs w:val="22"/>
        </w:rPr>
        <w:t xml:space="preserve">          </w:t>
      </w:r>
      <w:r>
        <w:rPr>
          <w:rFonts w:ascii="Times New Roman" w:hAnsi="Times New Roman" w:cs="Times New Roman"/>
          <w:sz w:val="22"/>
          <w:szCs w:val="22"/>
        </w:rPr>
        <w:t xml:space="preserve">                          </w:t>
      </w:r>
      <w:r w:rsidRPr="00247AEF">
        <w:rPr>
          <w:rFonts w:ascii="Times New Roman" w:hAnsi="Times New Roman" w:cs="Times New Roman"/>
          <w:sz w:val="22"/>
          <w:szCs w:val="22"/>
        </w:rPr>
        <w:t xml:space="preserve">     (подпись)     </w:t>
      </w:r>
      <w:r>
        <w:rPr>
          <w:rFonts w:ascii="Times New Roman" w:hAnsi="Times New Roman" w:cs="Times New Roman"/>
          <w:sz w:val="22"/>
          <w:szCs w:val="22"/>
        </w:rPr>
        <w:t xml:space="preserve">           </w:t>
      </w:r>
      <w:r w:rsidRPr="00247AEF">
        <w:rPr>
          <w:rFonts w:ascii="Times New Roman" w:hAnsi="Times New Roman" w:cs="Times New Roman"/>
          <w:sz w:val="22"/>
          <w:szCs w:val="22"/>
        </w:rPr>
        <w:t>(расшифровка подписи)</w:t>
      </w:r>
    </w:p>
    <w:p w:rsidR="009833E9" w:rsidRPr="00247AEF" w:rsidRDefault="009833E9" w:rsidP="009833E9">
      <w:pPr>
        <w:pStyle w:val="ConsPlusNonformat"/>
        <w:ind w:firstLine="180"/>
        <w:jc w:val="both"/>
        <w:rPr>
          <w:rFonts w:ascii="Times New Roman" w:hAnsi="Times New Roman" w:cs="Times New Roman"/>
          <w:sz w:val="22"/>
          <w:szCs w:val="22"/>
        </w:rPr>
      </w:pPr>
    </w:p>
    <w:p w:rsidR="009833E9" w:rsidRPr="00247AEF" w:rsidRDefault="009833E9" w:rsidP="009833E9">
      <w:pPr>
        <w:pStyle w:val="ConsPlusNonformat"/>
        <w:ind w:firstLine="180"/>
        <w:jc w:val="both"/>
        <w:rPr>
          <w:rFonts w:ascii="Times New Roman" w:hAnsi="Times New Roman" w:cs="Times New Roman"/>
          <w:sz w:val="22"/>
          <w:szCs w:val="22"/>
        </w:rPr>
      </w:pPr>
      <w:r w:rsidRPr="00247AEF">
        <w:rPr>
          <w:rFonts w:ascii="Times New Roman" w:hAnsi="Times New Roman" w:cs="Times New Roman"/>
          <w:sz w:val="22"/>
          <w:szCs w:val="22"/>
        </w:rPr>
        <w:t>дата</w:t>
      </w:r>
    </w:p>
    <w:p w:rsidR="009833E9" w:rsidRPr="00247AEF" w:rsidRDefault="009833E9" w:rsidP="009833E9">
      <w:pPr>
        <w:pStyle w:val="ConsPlusNormal"/>
        <w:ind w:firstLine="709"/>
        <w:jc w:val="both"/>
        <w:rPr>
          <w:rFonts w:ascii="Times New Roman" w:hAnsi="Times New Roman" w:cs="Times New Roman"/>
          <w:szCs w:val="22"/>
        </w:rPr>
      </w:pPr>
    </w:p>
    <w:p w:rsidR="009833E9" w:rsidRPr="00247AEF" w:rsidRDefault="009833E9" w:rsidP="009833E9">
      <w:pPr>
        <w:pStyle w:val="ConsPlusNormal"/>
        <w:ind w:firstLine="709"/>
        <w:jc w:val="both"/>
        <w:rPr>
          <w:rFonts w:ascii="Times New Roman" w:hAnsi="Times New Roman" w:cs="Times New Roman"/>
          <w:szCs w:val="22"/>
        </w:rPr>
      </w:pPr>
    </w:p>
    <w:p w:rsidR="009833E9" w:rsidRPr="00247AEF" w:rsidRDefault="009833E9" w:rsidP="009833E9">
      <w:pPr>
        <w:pStyle w:val="ConsPlusNormal"/>
        <w:ind w:firstLine="709"/>
        <w:jc w:val="both"/>
        <w:rPr>
          <w:rFonts w:ascii="Times New Roman" w:hAnsi="Times New Roman" w:cs="Times New Roman"/>
          <w:szCs w:val="22"/>
        </w:rPr>
      </w:pPr>
    </w:p>
    <w:p w:rsidR="009833E9" w:rsidRDefault="009833E9" w:rsidP="009833E9">
      <w:pPr>
        <w:pStyle w:val="ConsPlusNormal"/>
        <w:ind w:firstLine="709"/>
        <w:jc w:val="both"/>
        <w:rPr>
          <w:rFonts w:ascii="Times New Roman" w:hAnsi="Times New Roman" w:cs="Times New Roman"/>
          <w:szCs w:val="22"/>
        </w:rPr>
      </w:pPr>
    </w:p>
    <w:p w:rsidR="009833E9" w:rsidRDefault="009833E9" w:rsidP="009833E9">
      <w:pPr>
        <w:pStyle w:val="ConsPlusNormal"/>
        <w:ind w:firstLine="709"/>
        <w:jc w:val="both"/>
        <w:rPr>
          <w:rFonts w:ascii="Times New Roman" w:hAnsi="Times New Roman" w:cs="Times New Roman"/>
          <w:szCs w:val="22"/>
        </w:rPr>
      </w:pPr>
    </w:p>
    <w:p w:rsidR="009833E9" w:rsidRDefault="009833E9" w:rsidP="009833E9">
      <w:pPr>
        <w:pStyle w:val="ConsPlusNormal"/>
        <w:ind w:firstLine="709"/>
        <w:jc w:val="both"/>
        <w:rPr>
          <w:rFonts w:ascii="Times New Roman" w:hAnsi="Times New Roman" w:cs="Times New Roman"/>
          <w:szCs w:val="22"/>
        </w:rPr>
      </w:pPr>
    </w:p>
    <w:p w:rsidR="009833E9" w:rsidRDefault="009833E9" w:rsidP="009833E9">
      <w:pPr>
        <w:pStyle w:val="ConsPlusNormal"/>
        <w:ind w:firstLine="709"/>
        <w:jc w:val="both"/>
        <w:rPr>
          <w:rFonts w:ascii="Times New Roman" w:hAnsi="Times New Roman" w:cs="Times New Roman"/>
          <w:szCs w:val="22"/>
        </w:rPr>
      </w:pPr>
    </w:p>
    <w:p w:rsidR="009833E9" w:rsidRDefault="009833E9" w:rsidP="009833E9">
      <w:pPr>
        <w:pStyle w:val="ConsPlusNormal"/>
        <w:ind w:firstLine="709"/>
        <w:jc w:val="both"/>
        <w:rPr>
          <w:rFonts w:ascii="Times New Roman" w:hAnsi="Times New Roman" w:cs="Times New Roman"/>
          <w:szCs w:val="22"/>
        </w:rPr>
      </w:pPr>
    </w:p>
    <w:p w:rsidR="009833E9" w:rsidRDefault="009833E9" w:rsidP="009833E9">
      <w:pPr>
        <w:pStyle w:val="ConsPlusNormal"/>
        <w:ind w:firstLine="709"/>
        <w:jc w:val="both"/>
        <w:rPr>
          <w:rFonts w:ascii="Times New Roman" w:hAnsi="Times New Roman" w:cs="Times New Roman"/>
          <w:szCs w:val="22"/>
        </w:rPr>
      </w:pPr>
    </w:p>
    <w:p w:rsidR="009833E9" w:rsidRDefault="009833E9" w:rsidP="009833E9">
      <w:pPr>
        <w:pStyle w:val="ConsPlusNormal"/>
        <w:ind w:firstLine="709"/>
        <w:jc w:val="both"/>
        <w:rPr>
          <w:rFonts w:ascii="Times New Roman" w:hAnsi="Times New Roman" w:cs="Times New Roman"/>
          <w:szCs w:val="22"/>
        </w:rPr>
      </w:pPr>
    </w:p>
    <w:p w:rsidR="009833E9" w:rsidRDefault="009833E9" w:rsidP="009833E9">
      <w:pPr>
        <w:pStyle w:val="ConsPlusNormal"/>
        <w:ind w:firstLine="709"/>
        <w:jc w:val="both"/>
        <w:rPr>
          <w:rFonts w:ascii="Times New Roman" w:hAnsi="Times New Roman" w:cs="Times New Roman"/>
          <w:szCs w:val="22"/>
        </w:rPr>
      </w:pPr>
    </w:p>
    <w:p w:rsidR="009833E9" w:rsidRDefault="009833E9" w:rsidP="009833E9">
      <w:pPr>
        <w:pStyle w:val="ConsPlusNormal"/>
        <w:ind w:firstLine="709"/>
        <w:jc w:val="both"/>
        <w:rPr>
          <w:rFonts w:ascii="Times New Roman" w:hAnsi="Times New Roman" w:cs="Times New Roman"/>
          <w:szCs w:val="22"/>
        </w:rPr>
      </w:pPr>
    </w:p>
    <w:p w:rsidR="009833E9" w:rsidRDefault="009833E9">
      <w:pPr>
        <w:rPr>
          <w:rFonts w:ascii="Times New Roman" w:eastAsia="Times New Roman" w:hAnsi="Times New Roman" w:cs="Times New Roman"/>
          <w:b/>
          <w:spacing w:val="2"/>
        </w:rPr>
      </w:pPr>
    </w:p>
    <w:p w:rsidR="009833E9" w:rsidRDefault="009833E9">
      <w:pPr>
        <w:rPr>
          <w:rFonts w:ascii="Times New Roman" w:eastAsia="Times New Roman" w:hAnsi="Times New Roman" w:cs="Times New Roman"/>
          <w:b/>
          <w:spacing w:val="2"/>
        </w:rPr>
      </w:pPr>
    </w:p>
    <w:p w:rsidR="009833E9" w:rsidRDefault="009833E9">
      <w:pPr>
        <w:rPr>
          <w:rFonts w:ascii="Times New Roman" w:eastAsia="Times New Roman" w:hAnsi="Times New Roman" w:cs="Times New Roman"/>
          <w:b/>
          <w:spacing w:val="2"/>
        </w:rPr>
      </w:pPr>
    </w:p>
    <w:p w:rsidR="009833E9" w:rsidRDefault="009833E9">
      <w:pPr>
        <w:rPr>
          <w:rFonts w:ascii="Times New Roman" w:eastAsia="Times New Roman" w:hAnsi="Times New Roman" w:cs="Times New Roman"/>
          <w:b/>
          <w:spacing w:val="2"/>
        </w:rPr>
      </w:pPr>
    </w:p>
    <w:p w:rsidR="009833E9" w:rsidRDefault="009833E9">
      <w:pPr>
        <w:rPr>
          <w:rFonts w:ascii="Times New Roman" w:eastAsia="Times New Roman" w:hAnsi="Times New Roman" w:cs="Times New Roman"/>
          <w:b/>
          <w:spacing w:val="2"/>
        </w:rPr>
      </w:pPr>
    </w:p>
    <w:p w:rsidR="009833E9" w:rsidRDefault="009833E9">
      <w:pPr>
        <w:rPr>
          <w:rFonts w:ascii="Times New Roman" w:eastAsia="Times New Roman" w:hAnsi="Times New Roman" w:cs="Times New Roman"/>
          <w:b/>
          <w:spacing w:val="2"/>
        </w:rPr>
      </w:pPr>
    </w:p>
    <w:p w:rsidR="009833E9" w:rsidRDefault="009833E9">
      <w:pPr>
        <w:rPr>
          <w:rFonts w:ascii="Times New Roman" w:eastAsia="Times New Roman" w:hAnsi="Times New Roman" w:cs="Times New Roman"/>
          <w:b/>
          <w:spacing w:val="2"/>
        </w:rPr>
      </w:pPr>
    </w:p>
    <w:p w:rsidR="009833E9" w:rsidRDefault="009833E9">
      <w:pPr>
        <w:rPr>
          <w:rFonts w:ascii="Times New Roman" w:eastAsia="Times New Roman" w:hAnsi="Times New Roman" w:cs="Times New Roman"/>
          <w:b/>
          <w:spacing w:val="2"/>
        </w:rPr>
      </w:pPr>
    </w:p>
    <w:p w:rsidR="009833E9" w:rsidRDefault="009833E9">
      <w:pPr>
        <w:rPr>
          <w:rFonts w:ascii="Times New Roman" w:eastAsia="Times New Roman" w:hAnsi="Times New Roman" w:cs="Times New Roman"/>
          <w:b/>
          <w:spacing w:val="2"/>
        </w:rPr>
      </w:pPr>
    </w:p>
    <w:p w:rsidR="009833E9" w:rsidRDefault="009833E9">
      <w:pPr>
        <w:rPr>
          <w:rFonts w:ascii="Times New Roman" w:eastAsia="Times New Roman" w:hAnsi="Times New Roman" w:cs="Times New Roman"/>
          <w:b/>
          <w:spacing w:val="2"/>
        </w:rPr>
      </w:pPr>
    </w:p>
    <w:p w:rsidR="009833E9" w:rsidRDefault="009833E9">
      <w:pPr>
        <w:rPr>
          <w:rFonts w:ascii="Times New Roman" w:eastAsia="Times New Roman" w:hAnsi="Times New Roman" w:cs="Times New Roman"/>
          <w:b/>
          <w:spacing w:val="2"/>
        </w:rPr>
      </w:pPr>
    </w:p>
    <w:p w:rsidR="009833E9" w:rsidRDefault="009833E9">
      <w:pPr>
        <w:rPr>
          <w:rFonts w:ascii="Times New Roman" w:eastAsia="Times New Roman" w:hAnsi="Times New Roman" w:cs="Times New Roman"/>
          <w:b/>
          <w:spacing w:val="2"/>
        </w:rPr>
      </w:pPr>
    </w:p>
    <w:p w:rsidR="009833E9" w:rsidRDefault="009833E9">
      <w:pPr>
        <w:rPr>
          <w:rFonts w:ascii="Times New Roman" w:eastAsia="Times New Roman" w:hAnsi="Times New Roman" w:cs="Times New Roman"/>
          <w:b/>
          <w:spacing w:val="2"/>
        </w:rPr>
      </w:pPr>
    </w:p>
    <w:p w:rsidR="009833E9" w:rsidRDefault="009833E9">
      <w:pPr>
        <w:rPr>
          <w:rFonts w:ascii="Times New Roman" w:eastAsia="Times New Roman" w:hAnsi="Times New Roman" w:cs="Times New Roman"/>
          <w:b/>
          <w:spacing w:val="2"/>
        </w:rPr>
      </w:pPr>
    </w:p>
    <w:p w:rsidR="009833E9" w:rsidRDefault="009833E9">
      <w:pPr>
        <w:rPr>
          <w:rFonts w:ascii="Times New Roman" w:eastAsia="Times New Roman" w:hAnsi="Times New Roman" w:cs="Times New Roman"/>
          <w:b/>
          <w:spacing w:val="2"/>
        </w:rPr>
      </w:pPr>
    </w:p>
    <w:p w:rsidR="009833E9" w:rsidRDefault="009833E9">
      <w:pPr>
        <w:rPr>
          <w:rFonts w:ascii="Times New Roman" w:eastAsia="Times New Roman" w:hAnsi="Times New Roman" w:cs="Times New Roman"/>
          <w:b/>
          <w:spacing w:val="2"/>
        </w:rPr>
      </w:pPr>
    </w:p>
    <w:p w:rsidR="009833E9" w:rsidRPr="001D4BF7" w:rsidRDefault="009833E9">
      <w:pPr>
        <w:rPr>
          <w:rFonts w:ascii="Times New Roman" w:eastAsia="Times New Roman" w:hAnsi="Times New Roman" w:cs="Times New Roman"/>
          <w:b/>
          <w:spacing w:val="2"/>
        </w:rPr>
      </w:pPr>
    </w:p>
    <w:sectPr w:rsidR="009833E9" w:rsidRPr="001D4BF7" w:rsidSect="009833E9">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defaultTabStop w:val="708"/>
  <w:drawingGridHorizontalSpacing w:val="110"/>
  <w:displayHorizontalDrawingGridEvery w:val="2"/>
  <w:characterSpacingControl w:val="doNotCompress"/>
  <w:compat>
    <w:useFELayout/>
  </w:compat>
  <w:rsids>
    <w:rsidRoot w:val="00986514"/>
    <w:rsid w:val="0001346F"/>
    <w:rsid w:val="00015C74"/>
    <w:rsid w:val="0002450F"/>
    <w:rsid w:val="0005562F"/>
    <w:rsid w:val="000E4112"/>
    <w:rsid w:val="000F30BA"/>
    <w:rsid w:val="001D4BF7"/>
    <w:rsid w:val="00214EE7"/>
    <w:rsid w:val="00235926"/>
    <w:rsid w:val="002D22B3"/>
    <w:rsid w:val="0041690B"/>
    <w:rsid w:val="004B3E62"/>
    <w:rsid w:val="004C026D"/>
    <w:rsid w:val="00562363"/>
    <w:rsid w:val="006956ED"/>
    <w:rsid w:val="006B0C81"/>
    <w:rsid w:val="00867EB2"/>
    <w:rsid w:val="00897F04"/>
    <w:rsid w:val="009833E9"/>
    <w:rsid w:val="00986514"/>
    <w:rsid w:val="009B16E2"/>
    <w:rsid w:val="009B4274"/>
    <w:rsid w:val="009D1B8F"/>
    <w:rsid w:val="00B148C5"/>
    <w:rsid w:val="00D21F46"/>
    <w:rsid w:val="00E744AE"/>
    <w:rsid w:val="00F01D9A"/>
    <w:rsid w:val="00F872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F04"/>
  </w:style>
  <w:style w:type="paragraph" w:styleId="1">
    <w:name w:val="heading 1"/>
    <w:basedOn w:val="a"/>
    <w:link w:val="10"/>
    <w:uiPriority w:val="9"/>
    <w:qFormat/>
    <w:rsid w:val="0098651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9865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8651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6514"/>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98651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986514"/>
    <w:rPr>
      <w:rFonts w:asciiTheme="majorHAnsi" w:eastAsiaTheme="majorEastAsia" w:hAnsiTheme="majorHAnsi" w:cstheme="majorBidi"/>
      <w:b/>
      <w:bCs/>
      <w:color w:val="4F81BD" w:themeColor="accent1"/>
    </w:rPr>
  </w:style>
  <w:style w:type="paragraph" w:styleId="a3">
    <w:name w:val="Normal (Web)"/>
    <w:basedOn w:val="a"/>
    <w:uiPriority w:val="99"/>
    <w:semiHidden/>
    <w:unhideWhenUsed/>
    <w:rsid w:val="009865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86514"/>
  </w:style>
  <w:style w:type="character" w:styleId="a4">
    <w:name w:val="Hyperlink"/>
    <w:basedOn w:val="a0"/>
    <w:uiPriority w:val="99"/>
    <w:semiHidden/>
    <w:unhideWhenUsed/>
    <w:rsid w:val="00986514"/>
    <w:rPr>
      <w:color w:val="0000FF"/>
      <w:u w:val="single"/>
    </w:rPr>
  </w:style>
  <w:style w:type="paragraph" w:customStyle="1" w:styleId="headertext">
    <w:name w:val="headertext"/>
    <w:basedOn w:val="a"/>
    <w:rsid w:val="009865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986514"/>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015C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17">
    <w:name w:val="Font Style17"/>
    <w:basedOn w:val="a0"/>
    <w:rsid w:val="009833E9"/>
    <w:rPr>
      <w:rFonts w:ascii="Times New Roman" w:hAnsi="Times New Roman" w:cs="Times New Roman"/>
      <w:sz w:val="26"/>
      <w:szCs w:val="26"/>
    </w:rPr>
  </w:style>
  <w:style w:type="character" w:customStyle="1" w:styleId="FontStyle18">
    <w:name w:val="Font Style18"/>
    <w:basedOn w:val="a0"/>
    <w:rsid w:val="009833E9"/>
    <w:rPr>
      <w:rFonts w:ascii="Times New Roman" w:hAnsi="Times New Roman" w:cs="Times New Roman"/>
      <w:b/>
      <w:bCs/>
      <w:sz w:val="26"/>
      <w:szCs w:val="26"/>
    </w:rPr>
  </w:style>
  <w:style w:type="paragraph" w:customStyle="1" w:styleId="ConsPlusNormal">
    <w:name w:val="ConsPlusNormal"/>
    <w:rsid w:val="009833E9"/>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9833E9"/>
    <w:pPr>
      <w:widowControl w:val="0"/>
      <w:autoSpaceDE w:val="0"/>
      <w:autoSpaceDN w:val="0"/>
      <w:spacing w:after="0" w:line="240" w:lineRule="auto"/>
    </w:pPr>
    <w:rPr>
      <w:rFonts w:ascii="Courier New" w:eastAsia="Times New Roman" w:hAnsi="Courier New" w:cs="Courier New"/>
      <w:sz w:val="20"/>
      <w:szCs w:val="20"/>
    </w:rPr>
  </w:style>
  <w:style w:type="paragraph" w:styleId="21">
    <w:name w:val="Body Text Indent 2"/>
    <w:basedOn w:val="a"/>
    <w:link w:val="22"/>
    <w:rsid w:val="009833E9"/>
    <w:pPr>
      <w:spacing w:after="0" w:line="360" w:lineRule="auto"/>
      <w:ind w:firstLine="709"/>
      <w:jc w:val="both"/>
    </w:pPr>
    <w:rPr>
      <w:rFonts w:ascii="Times New Roman" w:eastAsia="Times New Roman" w:hAnsi="Times New Roman" w:cs="Times New Roman"/>
      <w:sz w:val="28"/>
      <w:szCs w:val="24"/>
    </w:rPr>
  </w:style>
  <w:style w:type="character" w:customStyle="1" w:styleId="22">
    <w:name w:val="Основной текст с отступом 2 Знак"/>
    <w:basedOn w:val="a0"/>
    <w:link w:val="21"/>
    <w:rsid w:val="009833E9"/>
    <w:rPr>
      <w:rFonts w:ascii="Times New Roman" w:eastAsia="Times New Roman"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divs>
    <w:div w:id="67463401">
      <w:bodyDiv w:val="1"/>
      <w:marLeft w:val="0"/>
      <w:marRight w:val="0"/>
      <w:marTop w:val="0"/>
      <w:marBottom w:val="0"/>
      <w:divBdr>
        <w:top w:val="none" w:sz="0" w:space="0" w:color="auto"/>
        <w:left w:val="none" w:sz="0" w:space="0" w:color="auto"/>
        <w:bottom w:val="none" w:sz="0" w:space="0" w:color="auto"/>
        <w:right w:val="none" w:sz="0" w:space="0" w:color="auto"/>
      </w:divBdr>
    </w:div>
    <w:div w:id="1592544581">
      <w:bodyDiv w:val="1"/>
      <w:marLeft w:val="0"/>
      <w:marRight w:val="0"/>
      <w:marTop w:val="0"/>
      <w:marBottom w:val="0"/>
      <w:divBdr>
        <w:top w:val="none" w:sz="0" w:space="0" w:color="auto"/>
        <w:left w:val="none" w:sz="0" w:space="0" w:color="auto"/>
        <w:bottom w:val="none" w:sz="0" w:space="0" w:color="auto"/>
        <w:right w:val="none" w:sz="0" w:space="0" w:color="auto"/>
      </w:divBdr>
      <w:divsChild>
        <w:div w:id="1009259437">
          <w:marLeft w:val="0"/>
          <w:marRight w:val="0"/>
          <w:marTop w:val="0"/>
          <w:marBottom w:val="0"/>
          <w:divBdr>
            <w:top w:val="none" w:sz="0" w:space="0" w:color="auto"/>
            <w:left w:val="none" w:sz="0" w:space="0" w:color="auto"/>
            <w:bottom w:val="none" w:sz="0" w:space="0" w:color="auto"/>
            <w:right w:val="none" w:sz="0" w:space="0" w:color="auto"/>
          </w:divBdr>
          <w:divsChild>
            <w:div w:id="1561015002">
              <w:marLeft w:val="0"/>
              <w:marRight w:val="0"/>
              <w:marTop w:val="0"/>
              <w:marBottom w:val="0"/>
              <w:divBdr>
                <w:top w:val="inset" w:sz="2" w:space="0" w:color="auto"/>
                <w:left w:val="inset" w:sz="2" w:space="1" w:color="auto"/>
                <w:bottom w:val="inset" w:sz="2" w:space="0" w:color="auto"/>
                <w:right w:val="inset" w:sz="2" w:space="1" w:color="auto"/>
              </w:divBdr>
            </w:div>
            <w:div w:id="1815561929">
              <w:marLeft w:val="0"/>
              <w:marRight w:val="0"/>
              <w:marTop w:val="0"/>
              <w:marBottom w:val="0"/>
              <w:divBdr>
                <w:top w:val="inset" w:sz="2" w:space="0" w:color="auto"/>
                <w:left w:val="inset" w:sz="2" w:space="1" w:color="auto"/>
                <w:bottom w:val="inset" w:sz="2" w:space="0" w:color="auto"/>
                <w:right w:val="inset" w:sz="2" w:space="1" w:color="auto"/>
              </w:divBdr>
            </w:div>
            <w:div w:id="978919841">
              <w:marLeft w:val="0"/>
              <w:marRight w:val="0"/>
              <w:marTop w:val="0"/>
              <w:marBottom w:val="0"/>
              <w:divBdr>
                <w:top w:val="none" w:sz="0" w:space="0" w:color="auto"/>
                <w:left w:val="none" w:sz="0" w:space="0" w:color="auto"/>
                <w:bottom w:val="none" w:sz="0" w:space="0" w:color="auto"/>
                <w:right w:val="none" w:sz="0" w:space="0" w:color="auto"/>
              </w:divBdr>
            </w:div>
            <w:div w:id="832718971">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ocs.cntd.ru/document/423814692" TargetMode="External"/><Relationship Id="rId4" Type="http://schemas.openxmlformats.org/officeDocument/2006/relationships/hyperlink" Target="http://docs.cntd.ru/document/9017144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5813</Words>
  <Characters>33135</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22</cp:revision>
  <cp:lastPrinted>2019-06-10T11:09:00Z</cp:lastPrinted>
  <dcterms:created xsi:type="dcterms:W3CDTF">2018-11-21T13:38:00Z</dcterms:created>
  <dcterms:modified xsi:type="dcterms:W3CDTF">2019-06-10T11:11:00Z</dcterms:modified>
</cp:coreProperties>
</file>