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Pr="00514489" w:rsidRDefault="00011B70" w:rsidP="1DA7B0E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7C5" w:rsidRPr="00514489" w:rsidRDefault="00E827C5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СТУДЕНОКСКОГО СЕЛЬСОВЕТА</w:t>
      </w:r>
    </w:p>
    <w:p w:rsidR="00E827C5" w:rsidRPr="00514489" w:rsidRDefault="00E827C5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ЖЕЛЕЗНОГОРСКОГО  РАЙОНА </w:t>
      </w:r>
    </w:p>
    <w:p w:rsidR="00E57891" w:rsidRPr="00514489" w:rsidRDefault="00E57891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1B70" w:rsidRPr="00514489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Pr="00514489" w:rsidRDefault="00011B70" w:rsidP="00011B70">
      <w:pPr>
        <w:spacing w:after="0" w:line="240" w:lineRule="auto"/>
        <w:contextualSpacing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proofErr w:type="gramStart"/>
      <w:r w:rsidRPr="00514489">
        <w:rPr>
          <w:rFonts w:ascii="Times New Roman" w:eastAsia="Tunga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4489">
        <w:rPr>
          <w:rFonts w:ascii="Times New Roman" w:eastAsia="Tunga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011B70" w:rsidRPr="00514489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514489"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EE6931">
        <w:rPr>
          <w:rFonts w:ascii="Times New Roman" w:eastAsia="Tunga" w:hAnsi="Times New Roman" w:cs="Times New Roman"/>
          <w:sz w:val="28"/>
          <w:szCs w:val="28"/>
        </w:rPr>
        <w:t>25</w:t>
      </w:r>
      <w:r w:rsidR="009356EC" w:rsidRPr="00514489">
        <w:rPr>
          <w:rFonts w:ascii="Times New Roman" w:eastAsia="Tunga" w:hAnsi="Times New Roman" w:cs="Times New Roman"/>
          <w:sz w:val="28"/>
          <w:szCs w:val="28"/>
        </w:rPr>
        <w:t>.</w:t>
      </w:r>
      <w:r w:rsidR="00EE6931">
        <w:rPr>
          <w:rFonts w:ascii="Times New Roman" w:eastAsia="Tunga" w:hAnsi="Times New Roman" w:cs="Times New Roman"/>
          <w:sz w:val="28"/>
          <w:szCs w:val="28"/>
        </w:rPr>
        <w:t>12.2018 №83</w:t>
      </w:r>
    </w:p>
    <w:p w:rsidR="00011B70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514489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E57891" w:rsidRPr="00514489">
        <w:rPr>
          <w:rFonts w:ascii="Times New Roman" w:eastAsia="Tunga" w:hAnsi="Times New Roman" w:cs="Times New Roman"/>
          <w:sz w:val="28"/>
          <w:szCs w:val="28"/>
        </w:rPr>
        <w:t>Студенок</w:t>
      </w:r>
    </w:p>
    <w:p w:rsidR="00011B70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B46D63" w:rsidRPr="00514489" w:rsidRDefault="00D623A1" w:rsidP="00D623A1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координационном совете в сфере профилактики правонарушений на территории Студенокского сельсовета Железногорского района Курской области.</w:t>
      </w:r>
    </w:p>
    <w:p w:rsidR="004F5525" w:rsidRPr="00514489" w:rsidRDefault="004F5525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778" w:rsidRPr="00514489" w:rsidRDefault="00371A0B" w:rsidP="00514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8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778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 xml:space="preserve">2. Утвердить Положение о Координационном совете в сфере профилактики правонарушений на территории </w:t>
      </w:r>
      <w:r w:rsidR="00F712F2" w:rsidRPr="00514489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D623A1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5144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7778" w:rsidRPr="00514489" w:rsidRDefault="00521E91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778" w:rsidRPr="0051448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F712F2" w:rsidRPr="00514489">
        <w:rPr>
          <w:rFonts w:ascii="Times New Roman" w:hAnsi="Times New Roman" w:cs="Times New Roman"/>
          <w:sz w:val="28"/>
          <w:szCs w:val="28"/>
        </w:rPr>
        <w:t>Студенокский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712F2" w:rsidRPr="00514489">
        <w:rPr>
          <w:rFonts w:ascii="Times New Roman" w:hAnsi="Times New Roman" w:cs="Times New Roman"/>
          <w:sz w:val="28"/>
          <w:szCs w:val="28"/>
        </w:rPr>
        <w:t>Студенокского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F712F2" w:rsidRPr="00514489">
        <w:rPr>
          <w:rFonts w:ascii="Times New Roman" w:hAnsi="Times New Roman" w:cs="Times New Roman"/>
          <w:sz w:val="28"/>
          <w:szCs w:val="28"/>
        </w:rPr>
        <w:t xml:space="preserve">сельсовета Железногорского района Курской области 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6" w:history="1">
        <w:proofErr w:type="spellStart"/>
        <w:r w:rsidR="00F712F2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s</w:t>
        </w:r>
        <w:r w:rsidR="00514489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tudenok</w:t>
        </w:r>
        <w:proofErr w:type="spellEnd"/>
        <w:r w:rsidR="00514489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514489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87778" w:rsidRPr="00514489">
        <w:rPr>
          <w:rFonts w:ascii="Times New Roman" w:hAnsi="Times New Roman" w:cs="Times New Roman"/>
          <w:sz w:val="28"/>
          <w:szCs w:val="28"/>
        </w:rPr>
        <w:t>.</w:t>
      </w:r>
    </w:p>
    <w:p w:rsidR="00D87778" w:rsidRPr="00514489" w:rsidRDefault="00D87778" w:rsidP="00150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144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4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7778" w:rsidRPr="00514489" w:rsidRDefault="00D87778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Pr="00514489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Pr="00514489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891" w:rsidRPr="00514489" w:rsidRDefault="00E57891" w:rsidP="00E57891">
      <w:pPr>
        <w:pStyle w:val="a8"/>
        <w:rPr>
          <w:rFonts w:ascii="Times New Roman" w:hAnsi="Times New Roman"/>
          <w:sz w:val="28"/>
          <w:szCs w:val="28"/>
        </w:rPr>
      </w:pPr>
      <w:r w:rsidRPr="00514489">
        <w:rPr>
          <w:rFonts w:ascii="Times New Roman" w:hAnsi="Times New Roman"/>
          <w:sz w:val="28"/>
          <w:szCs w:val="28"/>
        </w:rPr>
        <w:t xml:space="preserve">Глава Студенокского сельсовета </w:t>
      </w:r>
    </w:p>
    <w:p w:rsidR="007B300C" w:rsidRPr="005E4C32" w:rsidRDefault="00E57891" w:rsidP="005E4C32">
      <w:pPr>
        <w:pStyle w:val="a8"/>
        <w:rPr>
          <w:rFonts w:ascii="Times New Roman" w:hAnsi="Times New Roman"/>
          <w:sz w:val="28"/>
          <w:szCs w:val="28"/>
        </w:rPr>
      </w:pPr>
      <w:r w:rsidRPr="00514489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</w:t>
      </w:r>
      <w:r w:rsidR="00514489">
        <w:rPr>
          <w:rFonts w:ascii="Times New Roman" w:hAnsi="Times New Roman"/>
          <w:sz w:val="28"/>
          <w:szCs w:val="28"/>
        </w:rPr>
        <w:t xml:space="preserve">                             </w:t>
      </w:r>
      <w:r w:rsidRPr="00514489">
        <w:rPr>
          <w:rFonts w:ascii="Times New Roman" w:hAnsi="Times New Roman"/>
          <w:sz w:val="28"/>
          <w:szCs w:val="28"/>
        </w:rPr>
        <w:t>Сафронов Д.И.</w:t>
      </w:r>
    </w:p>
    <w:p w:rsidR="007B300C" w:rsidRPr="00514489" w:rsidRDefault="007B300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89" w:rsidRDefault="00514489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54B" w:rsidRDefault="00C9154B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54B" w:rsidRDefault="00C9154B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54B" w:rsidRDefault="00C9154B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54B" w:rsidRDefault="00C9154B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54B" w:rsidRDefault="00C9154B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54B" w:rsidRDefault="00C9154B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C91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0D9" w:rsidRDefault="00C9154B" w:rsidP="00AC62F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C62FA" w:rsidRDefault="004320D9" w:rsidP="00AC62F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AC62FA">
        <w:rPr>
          <w:rFonts w:ascii="Times New Roman" w:eastAsia="Times New Roman" w:hAnsi="Times New Roman" w:cs="Times New Roman"/>
          <w:sz w:val="24"/>
          <w:szCs w:val="24"/>
        </w:rPr>
        <w:t xml:space="preserve">Студенокского сельсовета Железногорского </w:t>
      </w:r>
    </w:p>
    <w:p w:rsidR="00AC62FA" w:rsidRDefault="00AC62FA" w:rsidP="00AC62F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</w:p>
    <w:p w:rsidR="004320D9" w:rsidRDefault="007B300C" w:rsidP="00AC62F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25.12.2018</w:t>
      </w:r>
      <w:r w:rsidR="009356E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D87778" w:rsidRPr="004320D9" w:rsidRDefault="00D87778" w:rsidP="00AC62F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20D9" w:rsidRPr="00610C1F" w:rsidRDefault="004320D9" w:rsidP="0043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10C1F" w:rsidRPr="00610C1F" w:rsidRDefault="004320D9" w:rsidP="0043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в сфере профилактики правонарушений </w:t>
      </w:r>
    </w:p>
    <w:p w:rsidR="004320D9" w:rsidRDefault="004320D9" w:rsidP="0043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63EFB">
        <w:rPr>
          <w:rFonts w:ascii="Times New Roman" w:hAnsi="Times New Roman" w:cs="Times New Roman"/>
          <w:b/>
          <w:sz w:val="28"/>
          <w:szCs w:val="28"/>
        </w:rPr>
        <w:t>Студенокского сельсовета Железногорского района</w:t>
      </w:r>
    </w:p>
    <w:p w:rsidR="00B63EFB" w:rsidRPr="00610C1F" w:rsidRDefault="00B63EFB" w:rsidP="0043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320D9" w:rsidRPr="00610C1F" w:rsidRDefault="004320D9" w:rsidP="0043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 xml:space="preserve">Координационный совет в сфере профилактики правонарушений на территории </w:t>
      </w:r>
      <w:r w:rsidR="00B63EFB"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Курской области </w:t>
      </w:r>
      <w:r w:rsidR="00610C1F">
        <w:rPr>
          <w:rFonts w:ascii="Times New Roman" w:hAnsi="Times New Roman" w:cs="Times New Roman"/>
          <w:sz w:val="28"/>
          <w:szCs w:val="28"/>
        </w:rPr>
        <w:t xml:space="preserve"> </w:t>
      </w:r>
      <w:r w:rsidRPr="004320D9">
        <w:rPr>
          <w:rFonts w:ascii="Times New Roman" w:hAnsi="Times New Roman" w:cs="Times New Roman"/>
          <w:sz w:val="28"/>
          <w:szCs w:val="28"/>
        </w:rPr>
        <w:t xml:space="preserve">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2626ED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="002626ED" w:rsidRPr="004320D9">
        <w:rPr>
          <w:rFonts w:ascii="Times New Roman" w:hAnsi="Times New Roman" w:cs="Times New Roman"/>
          <w:sz w:val="28"/>
          <w:szCs w:val="28"/>
        </w:rPr>
        <w:t xml:space="preserve"> </w:t>
      </w:r>
      <w:r w:rsidRPr="004320D9">
        <w:rPr>
          <w:rFonts w:ascii="Times New Roman" w:hAnsi="Times New Roman" w:cs="Times New Roman"/>
          <w:sz w:val="28"/>
          <w:szCs w:val="28"/>
        </w:rPr>
        <w:t>(далее – сельское поселение), борьбы с пьянством, алкоголизмом, наркоманией, безнадзорностью, беспризорностью несовершеннолетних, социальную</w:t>
      </w:r>
      <w:proofErr w:type="gramEnd"/>
      <w:r w:rsidRPr="00432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 xml:space="preserve">адаптацию, правового просвещения и информирования, социальной адаптации лиц, находящихся в трудной жизненной ситуации, </w:t>
      </w:r>
      <w:proofErr w:type="spellStart"/>
      <w:r w:rsidRPr="004320D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320D9">
        <w:rPr>
          <w:rFonts w:ascii="Times New Roman" w:hAnsi="Times New Roman" w:cs="Times New Roman"/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  <w:proofErr w:type="gramEnd"/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</w:t>
      </w:r>
      <w:r w:rsidR="00610C1F">
        <w:rPr>
          <w:rFonts w:ascii="Times New Roman" w:hAnsi="Times New Roman" w:cs="Times New Roman"/>
          <w:sz w:val="28"/>
          <w:szCs w:val="28"/>
        </w:rPr>
        <w:t xml:space="preserve"> </w:t>
      </w:r>
      <w:r w:rsidR="000B393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320D9">
        <w:rPr>
          <w:rFonts w:ascii="Times New Roman" w:hAnsi="Times New Roman" w:cs="Times New Roman"/>
          <w:sz w:val="28"/>
          <w:szCs w:val="28"/>
        </w:rPr>
        <w:t>, муниципальными правовыми актами и</w:t>
      </w:r>
      <w:proofErr w:type="gramEnd"/>
      <w:r w:rsidRPr="004320D9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lastRenderedPageBreak/>
        <w:t>2. Основные направления деяте</w:t>
      </w:r>
      <w:r w:rsidR="00610C1F">
        <w:rPr>
          <w:rFonts w:ascii="Times New Roman" w:hAnsi="Times New Roman" w:cs="Times New Roman"/>
          <w:b/>
          <w:sz w:val="28"/>
          <w:szCs w:val="28"/>
        </w:rPr>
        <w:t>льности Координационного совета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Координационного совета являются: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1) защита личности, общества и государства от противоправных посягательств;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2) предупреждение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3) развитие системы профилактического учета лиц, склонных к совершению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5) организация общественной безопасности, в том числе безопасности дорожного движения и транспортной безопасности;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6) противодействие незаконной миграции;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7) предупреждение безнадзорности, беспризорности, правонарушений и антиобщественных действий несовершеннолетних;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4320D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320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10) обеспечение защиты и охраны частной, государственной, муниципальной и иных форм собственности;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11) обеспечение экономической безопасности;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12) противодействие коррупции, выявление и устранение причин и условий ее возникновения;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13) обеспечение экологической безопасности, охрана окружающей среды;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14) обеспечение пожарной безопасности;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16) повышение уровня правовой грамотности и развитие правосознания граждан.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2.2. Координационный совет с целью выполнения возложенных на него задач осуществляет следующие функции: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планирование в сфере профилактики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способствует установлению постоянного взаимодействия общественности, государственных органов и органов местного </w:t>
      </w: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по вопросам охраны общественного порядка и профилактики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принимает участие в пропаганде правовых знаний среди населения с привлечением сотрудников правоохранительных органов;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4320D9">
        <w:rPr>
          <w:rFonts w:ascii="Times New Roman" w:hAnsi="Times New Roman" w:cs="Times New Roman"/>
          <w:sz w:val="28"/>
          <w:szCs w:val="28"/>
        </w:rPr>
        <w:t xml:space="preserve"> соблюдением правил торговли спиртными напитками на территории сельского поселения;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320D9" w:rsidRPr="004320D9">
        <w:rPr>
          <w:rFonts w:ascii="Times New Roman" w:hAnsi="Times New Roman" w:cs="Times New Roman"/>
          <w:sz w:val="28"/>
          <w:szCs w:val="28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конкретные материалы в отношении лиц, нарушающих общественный порядок;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20D9">
        <w:rPr>
          <w:rFonts w:ascii="Times New Roman" w:hAnsi="Times New Roman" w:cs="Times New Roman"/>
          <w:sz w:val="28"/>
          <w:szCs w:val="28"/>
        </w:rPr>
        <w:t xml:space="preserve"> выполнением решений Координационного совета;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взаимодействует со средствами массовой </w:t>
      </w:r>
      <w:r w:rsidR="00610C1F">
        <w:rPr>
          <w:rFonts w:ascii="Times New Roman" w:hAnsi="Times New Roman" w:cs="Times New Roman"/>
          <w:sz w:val="28"/>
          <w:szCs w:val="28"/>
        </w:rPr>
        <w:t>информации и населением;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взаимодействует с местным религиозными обществами в целях недопущения проявления религиозного экстремизма.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2.3. Координационный совет в пределах своей компетенции имеет право: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главе сельского поселения предложения по вопросам, требующим его решения.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3. Состав Координационного совета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3.1. Состав Координационного совета утверждается постановлением </w:t>
      </w:r>
      <w:r w:rsidR="00610C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4689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области.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3.2. Координационный совет состоит из председателя, заместителя председателя, секретаря и членов Координационного совета.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3.3. Председателем Координационного совета является</w:t>
      </w:r>
      <w:r w:rsidR="00610C1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A4689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 Курской области</w:t>
      </w:r>
      <w:r w:rsidRPr="004320D9">
        <w:rPr>
          <w:rFonts w:ascii="Times New Roman" w:hAnsi="Times New Roman" w:cs="Times New Roman"/>
          <w:sz w:val="28"/>
          <w:szCs w:val="28"/>
        </w:rPr>
        <w:t xml:space="preserve">, который руководит деятельностью Координационного совета и несет ответственность за выполнение возложенных на него задач.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4. Организация работы Координационного совета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4.3. Заседание Координационного совета считается правомочным, если на нем присутствует не менее половины его членов.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Материалы должны быть представлены в Координац</w:t>
      </w:r>
      <w:r w:rsidR="00610C1F">
        <w:rPr>
          <w:rFonts w:ascii="Times New Roman" w:hAnsi="Times New Roman" w:cs="Times New Roman"/>
          <w:sz w:val="28"/>
          <w:szCs w:val="28"/>
        </w:rPr>
        <w:t xml:space="preserve">ионный совет не </w:t>
      </w:r>
      <w:proofErr w:type="gramStart"/>
      <w:r w:rsidR="00610C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10C1F">
        <w:rPr>
          <w:rFonts w:ascii="Times New Roman" w:hAnsi="Times New Roman" w:cs="Times New Roman"/>
          <w:sz w:val="28"/>
          <w:szCs w:val="28"/>
        </w:rPr>
        <w:t xml:space="preserve"> чем за 5</w:t>
      </w:r>
      <w:r w:rsidRPr="004320D9">
        <w:rPr>
          <w:rFonts w:ascii="Times New Roman" w:hAnsi="Times New Roman" w:cs="Times New Roman"/>
          <w:sz w:val="28"/>
          <w:szCs w:val="28"/>
        </w:rPr>
        <w:t xml:space="preserve"> дней до даты проведения заседания.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 </w:t>
      </w:r>
    </w:p>
    <w:p w:rsidR="00610C1F" w:rsidRDefault="00610C1F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5. Полномочия членов Координационного совета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5.1. Полномочия председателя Координационного совета: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работой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прием граждан по вопросам деятельности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дает указание о разработке плана работы Координационного совета, утверждает его и контролирует его выполнение;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5.2. Полномочия заместителя председателя Координационного совета: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непосредственно осуществляет руководство активом общественности по обеспечению правопорядка;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составляет план работы Координационного совета; - осуществляет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20D9">
        <w:rPr>
          <w:rFonts w:ascii="Times New Roman" w:hAnsi="Times New Roman" w:cs="Times New Roman"/>
          <w:sz w:val="28"/>
          <w:szCs w:val="28"/>
        </w:rPr>
        <w:t xml:space="preserve"> подготовкой материалов о заслушивании правонарушителей на заседаниях Координационного совета.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5.3. Полномочия секретаря Координационного совета: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содействие в приеме граждан председателем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готовит материалы о заслушивании правонарушителей на заседаниях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Координационного совета; </w:t>
      </w:r>
    </w:p>
    <w:p w:rsidR="004320D9" w:rsidRP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- ведет делопроизводство Координационного совета.</w:t>
      </w:r>
    </w:p>
    <w:sectPr w:rsidR="004320D9" w:rsidRPr="00610C1F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1C5"/>
    <w:rsid w:val="00011B70"/>
    <w:rsid w:val="00011CF5"/>
    <w:rsid w:val="00014DD4"/>
    <w:rsid w:val="00017150"/>
    <w:rsid w:val="0006115E"/>
    <w:rsid w:val="000B3935"/>
    <w:rsid w:val="000C41C1"/>
    <w:rsid w:val="001041D8"/>
    <w:rsid w:val="001044B4"/>
    <w:rsid w:val="00107454"/>
    <w:rsid w:val="00114823"/>
    <w:rsid w:val="00150423"/>
    <w:rsid w:val="00151941"/>
    <w:rsid w:val="00203500"/>
    <w:rsid w:val="002054D0"/>
    <w:rsid w:val="00220B94"/>
    <w:rsid w:val="00243F44"/>
    <w:rsid w:val="00245020"/>
    <w:rsid w:val="002626ED"/>
    <w:rsid w:val="00297BE3"/>
    <w:rsid w:val="00315F11"/>
    <w:rsid w:val="003407E6"/>
    <w:rsid w:val="00371A0B"/>
    <w:rsid w:val="00386C3B"/>
    <w:rsid w:val="003A3BEC"/>
    <w:rsid w:val="003F428B"/>
    <w:rsid w:val="00424E5F"/>
    <w:rsid w:val="0043194F"/>
    <w:rsid w:val="004320D9"/>
    <w:rsid w:val="004D1356"/>
    <w:rsid w:val="004D18D7"/>
    <w:rsid w:val="004F5525"/>
    <w:rsid w:val="00514489"/>
    <w:rsid w:val="00521E91"/>
    <w:rsid w:val="0054538F"/>
    <w:rsid w:val="00585958"/>
    <w:rsid w:val="005C0B28"/>
    <w:rsid w:val="005E4C32"/>
    <w:rsid w:val="00610C1F"/>
    <w:rsid w:val="00611BEA"/>
    <w:rsid w:val="00640751"/>
    <w:rsid w:val="00683166"/>
    <w:rsid w:val="00687AA4"/>
    <w:rsid w:val="006978C1"/>
    <w:rsid w:val="006E6CC4"/>
    <w:rsid w:val="00744E3D"/>
    <w:rsid w:val="007703A1"/>
    <w:rsid w:val="007B300C"/>
    <w:rsid w:val="00817795"/>
    <w:rsid w:val="00826555"/>
    <w:rsid w:val="008378E8"/>
    <w:rsid w:val="00861B68"/>
    <w:rsid w:val="008C18AB"/>
    <w:rsid w:val="009209EB"/>
    <w:rsid w:val="009356EC"/>
    <w:rsid w:val="00966980"/>
    <w:rsid w:val="009A7636"/>
    <w:rsid w:val="00A20717"/>
    <w:rsid w:val="00A62F4C"/>
    <w:rsid w:val="00A67443"/>
    <w:rsid w:val="00AC62FA"/>
    <w:rsid w:val="00AE3614"/>
    <w:rsid w:val="00AF193B"/>
    <w:rsid w:val="00B0707C"/>
    <w:rsid w:val="00B252AF"/>
    <w:rsid w:val="00B31F7E"/>
    <w:rsid w:val="00B46D63"/>
    <w:rsid w:val="00B502E0"/>
    <w:rsid w:val="00B63B11"/>
    <w:rsid w:val="00B63EFB"/>
    <w:rsid w:val="00B75025"/>
    <w:rsid w:val="00B85592"/>
    <w:rsid w:val="00BC42E3"/>
    <w:rsid w:val="00BD3810"/>
    <w:rsid w:val="00BF6BFE"/>
    <w:rsid w:val="00C2097E"/>
    <w:rsid w:val="00C74356"/>
    <w:rsid w:val="00C82D09"/>
    <w:rsid w:val="00C9154B"/>
    <w:rsid w:val="00C93DDE"/>
    <w:rsid w:val="00C9592E"/>
    <w:rsid w:val="00CC1083"/>
    <w:rsid w:val="00CE111B"/>
    <w:rsid w:val="00CF10DB"/>
    <w:rsid w:val="00D0457F"/>
    <w:rsid w:val="00D046B7"/>
    <w:rsid w:val="00D076A1"/>
    <w:rsid w:val="00D623A1"/>
    <w:rsid w:val="00D85B90"/>
    <w:rsid w:val="00D87778"/>
    <w:rsid w:val="00DA4689"/>
    <w:rsid w:val="00DC0375"/>
    <w:rsid w:val="00E53AF2"/>
    <w:rsid w:val="00E57891"/>
    <w:rsid w:val="00E70B60"/>
    <w:rsid w:val="00E827C5"/>
    <w:rsid w:val="00EA6D86"/>
    <w:rsid w:val="00EB0E94"/>
    <w:rsid w:val="00ED4975"/>
    <w:rsid w:val="00EE6931"/>
    <w:rsid w:val="00F32E38"/>
    <w:rsid w:val="00F60FFA"/>
    <w:rsid w:val="00F712F2"/>
    <w:rsid w:val="00F8692E"/>
    <w:rsid w:val="00FC692F"/>
    <w:rsid w:val="1DA7B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6BFE"/>
  </w:style>
  <w:style w:type="character" w:styleId="a7">
    <w:name w:val="Strong"/>
    <w:basedOn w:val="a0"/>
    <w:uiPriority w:val="22"/>
    <w:qFormat/>
    <w:rsid w:val="00BF6BFE"/>
    <w:rPr>
      <w:b/>
      <w:bCs/>
    </w:rPr>
  </w:style>
  <w:style w:type="paragraph" w:styleId="a8">
    <w:name w:val="No Spacing"/>
    <w:qFormat/>
    <w:rsid w:val="00E57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521E91"/>
  </w:style>
  <w:style w:type="character" w:customStyle="1" w:styleId="eop">
    <w:name w:val="eop"/>
    <w:basedOn w:val="a0"/>
    <w:rsid w:val="0052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2E80-2C1A-4E2F-A909-6556D6BB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2017-02-28T09:10:00Z</cp:lastPrinted>
  <dcterms:created xsi:type="dcterms:W3CDTF">2019-01-10T09:06:00Z</dcterms:created>
  <dcterms:modified xsi:type="dcterms:W3CDTF">2019-01-10T10:32:00Z</dcterms:modified>
</cp:coreProperties>
</file>