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757" w:rsidRPr="00670757" w:rsidRDefault="00670757" w:rsidP="0067075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70757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Протокол №3</w:t>
      </w:r>
    </w:p>
    <w:p w:rsidR="00670757" w:rsidRPr="00670757" w:rsidRDefault="00670757" w:rsidP="0067075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70757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заседания общественной комиссии по рассмотрению и утверждению дизайн-проектов благоустройства дворовых территорий муниципальной программы «Формирование современной городской среды на территории муниципального образования «Студенокский сельсовет»» Железногорского района Курской области на 2018 год»</w:t>
      </w:r>
    </w:p>
    <w:p w:rsidR="00670757" w:rsidRPr="00670757" w:rsidRDefault="00670757" w:rsidP="0067075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70757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д.Студенок  «26» февраля 2018г.</w:t>
      </w:r>
    </w:p>
    <w:p w:rsidR="00670757" w:rsidRPr="00670757" w:rsidRDefault="00670757" w:rsidP="0067075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70757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Присутствовали:</w:t>
      </w:r>
    </w:p>
    <w:p w:rsidR="00670757" w:rsidRPr="00670757" w:rsidRDefault="00670757" w:rsidP="0067075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70757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Председатель комиссии: Санкина Т.А. - Глава Студенокского сельсовета</w:t>
      </w:r>
    </w:p>
    <w:p w:rsidR="00670757" w:rsidRPr="00670757" w:rsidRDefault="00670757" w:rsidP="0067075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70757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Зам. председателя: Суханов Н.П. – и.о. заместителя  главы администрации</w:t>
      </w:r>
    </w:p>
    <w:p w:rsidR="00670757" w:rsidRPr="00670757" w:rsidRDefault="00670757" w:rsidP="0067075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70757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Секретарь комиссии: Веденина Е.С.- начальник отдела администрации</w:t>
      </w:r>
    </w:p>
    <w:p w:rsidR="00670757" w:rsidRPr="00670757" w:rsidRDefault="00670757" w:rsidP="0067075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70757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Члены комиссии:</w:t>
      </w:r>
    </w:p>
    <w:p w:rsidR="00670757" w:rsidRPr="00670757" w:rsidRDefault="00670757" w:rsidP="0067075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70757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Подлесных Т.С., Татаринова Г.Н., Зеленов И.П., Лакеева В.Г., Ивляков Е.В.</w:t>
      </w:r>
    </w:p>
    <w:p w:rsidR="00670757" w:rsidRPr="00670757" w:rsidRDefault="00670757" w:rsidP="0067075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70757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Вступительное слово – Главы Студенокского сельсовета Железногорского района Курской области Санкиной Т.А. «Об этапах реализации федерального приоритетного проекта «Формирование комфортной городской среды»</w:t>
      </w:r>
    </w:p>
    <w:p w:rsidR="00670757" w:rsidRPr="00670757" w:rsidRDefault="00670757" w:rsidP="0067075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70757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Повестка дня:</w:t>
      </w:r>
    </w:p>
    <w:p w:rsidR="00670757" w:rsidRPr="00670757" w:rsidRDefault="00670757" w:rsidP="006707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70757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Рассмотрение и утверждение дизайн-проектов благоустройства дворовых территорий муниципальной программы «Формирование современной городской среды на территории муниципального образования «Студенокский сельсовет» Железногорского района Курской области на 2018год»</w:t>
      </w:r>
    </w:p>
    <w:p w:rsidR="00670757" w:rsidRPr="00670757" w:rsidRDefault="00670757" w:rsidP="0067075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70757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 Рассмотрение вопросов повестки дня:</w:t>
      </w:r>
    </w:p>
    <w:p w:rsidR="00670757" w:rsidRPr="00670757" w:rsidRDefault="00670757" w:rsidP="006707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70757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По первому вопросу повестки дня слушали Санкину Т.А., которая пояснила следующее:</w:t>
      </w:r>
    </w:p>
    <w:p w:rsidR="00670757" w:rsidRPr="00670757" w:rsidRDefault="00670757" w:rsidP="0067075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70757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На первом заседании (26.01.2018г.) членами Общественной комиссии принято решение о включении в проект программы по благоустройству  дворовых территорий:  по ул.Советская д.д. №№1,2,3,6.  В соответствии с Порядком разработки, обсуждения с заинтересованными лицами и утверждения дизайн-проектов благоустройства дворовой территории, включаемых в муниципальную программу «Формирование современной городской среды на территории муниципального образования «Студенокскийсельсовет» Железногорского района Курской области на 2018 год», заинтересованными лицами вместе с протоколом собрания собственников помещений в многоквартирном доме представлены планы благоустройства дворовых территорий. На основании данных планов, с учетом обсуждения с гражданами, разработаны дизайн-проекты дворовых территорий . Каждый дизайн-проект включает в себя визуальное и текстовое описание проекта благоустройства, в том числе элементы благоустройства, предлагаемые к размещению на соответствующей территории.</w:t>
      </w:r>
    </w:p>
    <w:p w:rsidR="00670757" w:rsidRPr="00670757" w:rsidRDefault="00670757" w:rsidP="0067075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70757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lastRenderedPageBreak/>
        <w:t>Все дизайн-проекты согласованы с представителем заинтересованных лиц.</w:t>
      </w:r>
    </w:p>
    <w:p w:rsidR="00670757" w:rsidRPr="00670757" w:rsidRDefault="00670757" w:rsidP="0067075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70757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Решение комиссии:</w:t>
      </w:r>
    </w:p>
    <w:p w:rsidR="00670757" w:rsidRPr="00670757" w:rsidRDefault="00670757" w:rsidP="0067075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70757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Утвердить дизайн-проект — ремонт дворовых территорий по адресу: Курская область, Железногорский район д.Студенок ул.Советская д.д. №№ 1,2,3,6.  Решение принято ЕДИНОГЛАСНО.</w:t>
      </w:r>
    </w:p>
    <w:p w:rsidR="00670757" w:rsidRPr="00670757" w:rsidRDefault="00670757" w:rsidP="0067075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70757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Утвердить дизайн-проект территории общего пользования – ремонт Площади между домами №№15 и 18 по ул.Советская по адресу: Курская область, Железногорский район д.Студенок. Решение принято ЕДИНОГЛАСНО.</w:t>
      </w:r>
    </w:p>
    <w:p w:rsidR="00670757" w:rsidRPr="00670757" w:rsidRDefault="00670757" w:rsidP="0067075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70757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Один экземпляр протокола остается в Общественной комиссии, второй подлежит передаче в Администрацию Студенокского сельсовета Железногорского района Курской области.</w:t>
      </w:r>
    </w:p>
    <w:p w:rsidR="00670757" w:rsidRPr="00670757" w:rsidRDefault="00670757" w:rsidP="0067075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70757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Председатель комиссии       _____________ Т.А. Санкина</w:t>
      </w:r>
    </w:p>
    <w:p w:rsidR="00670757" w:rsidRPr="00670757" w:rsidRDefault="00670757" w:rsidP="0067075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70757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Заместитель председателя Общественной комиссии_______ Н.П. Суханов</w:t>
      </w:r>
    </w:p>
    <w:p w:rsidR="00670757" w:rsidRPr="00670757" w:rsidRDefault="00670757" w:rsidP="0067075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70757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Секретарь Общественной комиссии       ___________  Е.С.Веденина</w:t>
      </w:r>
    </w:p>
    <w:p w:rsidR="00670757" w:rsidRPr="00670757" w:rsidRDefault="00670757" w:rsidP="0067075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70757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Подписи членов Общественной комиссии:</w:t>
      </w:r>
    </w:p>
    <w:p w:rsidR="00670757" w:rsidRPr="00670757" w:rsidRDefault="00670757" w:rsidP="0067075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70757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Подлесных Т.С. _________________</w:t>
      </w:r>
    </w:p>
    <w:p w:rsidR="00670757" w:rsidRPr="00670757" w:rsidRDefault="00670757" w:rsidP="0067075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70757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Татаринова Г.Н. _________________</w:t>
      </w:r>
    </w:p>
    <w:p w:rsidR="00670757" w:rsidRPr="00670757" w:rsidRDefault="00670757" w:rsidP="0067075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70757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Зеленов И.П. ____________________</w:t>
      </w:r>
    </w:p>
    <w:p w:rsidR="00670757" w:rsidRPr="00670757" w:rsidRDefault="00670757" w:rsidP="0067075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70757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Лакеева В.Г. ____________________ </w:t>
      </w:r>
      <w:r w:rsidRPr="00670757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70757" w:rsidRPr="00670757" w:rsidRDefault="00670757" w:rsidP="0067075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70757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 </w:t>
      </w:r>
      <w:r w:rsidRPr="00670757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Решение</w:t>
      </w:r>
    </w:p>
    <w:p w:rsidR="00670757" w:rsidRPr="00670757" w:rsidRDefault="00670757" w:rsidP="0067075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70757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общественной комиссии   по рассмотрению и утверждению дизайн-проектов благоустройства дворовых территорий  муниципальной программы «Формирование современной городской среды на территории муниципального образования «Студенокскийссельсовет» Железногорского района Курской области на 2018 год»</w:t>
      </w:r>
    </w:p>
    <w:p w:rsidR="00670757" w:rsidRPr="00670757" w:rsidRDefault="00670757" w:rsidP="0067075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70757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от 26 февраля 2018 г.                                                                                       №1/1</w:t>
      </w:r>
    </w:p>
    <w:p w:rsidR="00670757" w:rsidRPr="00670757" w:rsidRDefault="00670757" w:rsidP="0067075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70757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 Общественная комиссия при рассмотрении дизайн-проектов решила:</w:t>
      </w:r>
    </w:p>
    <w:p w:rsidR="00670757" w:rsidRPr="00670757" w:rsidRDefault="00670757" w:rsidP="0067075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70757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 Решение комиссии:</w:t>
      </w:r>
    </w:p>
    <w:p w:rsidR="00670757" w:rsidRPr="00670757" w:rsidRDefault="00670757" w:rsidP="0067075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70757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Утвердить дизайн-проект — ремонт дворовых территорий по адресу: Курская область, Железногорский район д.Студенок ул.Советская д.д. №№ 1,2,3,6.</w:t>
      </w:r>
    </w:p>
    <w:p w:rsidR="00670757" w:rsidRPr="00670757" w:rsidRDefault="00670757" w:rsidP="0067075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70757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 Решение принято ЕДИНОГЛАСНО.</w:t>
      </w:r>
    </w:p>
    <w:p w:rsidR="00670757" w:rsidRPr="00670757" w:rsidRDefault="00670757" w:rsidP="0067075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70757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Утвердить дизайн-проект территории общего пользования – ремонт Площади между домами №№15 и 18 по ул.Советская по адресу: Курская область, Железногорский район д.Студенок.</w:t>
      </w:r>
    </w:p>
    <w:p w:rsidR="00670757" w:rsidRPr="00670757" w:rsidRDefault="00670757" w:rsidP="0067075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70757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Решение принято ЕДИНОГЛАСНО.</w:t>
      </w:r>
    </w:p>
    <w:p w:rsidR="00560C54" w:rsidRPr="00670757" w:rsidRDefault="00560C54" w:rsidP="00670757"/>
    <w:sectPr w:rsidR="00560C54" w:rsidRPr="0067075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E3DFD"/>
    <w:multiLevelType w:val="multilevel"/>
    <w:tmpl w:val="A948C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746B49"/>
    <w:multiLevelType w:val="multilevel"/>
    <w:tmpl w:val="1D18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F63E3C"/>
    <w:multiLevelType w:val="multilevel"/>
    <w:tmpl w:val="7F30C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C145D3"/>
    <w:multiLevelType w:val="multilevel"/>
    <w:tmpl w:val="2534B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FD52BE"/>
    <w:multiLevelType w:val="multilevel"/>
    <w:tmpl w:val="21F6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7F003D"/>
    <w:multiLevelType w:val="multilevel"/>
    <w:tmpl w:val="C3342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743B4C"/>
    <w:rsid w:val="00024FB8"/>
    <w:rsid w:val="00053517"/>
    <w:rsid w:val="00083797"/>
    <w:rsid w:val="000E5FA4"/>
    <w:rsid w:val="00104623"/>
    <w:rsid w:val="00121FD4"/>
    <w:rsid w:val="00196E78"/>
    <w:rsid w:val="001D76E2"/>
    <w:rsid w:val="001F45F9"/>
    <w:rsid w:val="001F5722"/>
    <w:rsid w:val="00203673"/>
    <w:rsid w:val="0021479F"/>
    <w:rsid w:val="00217AA1"/>
    <w:rsid w:val="00221DF8"/>
    <w:rsid w:val="00225454"/>
    <w:rsid w:val="00225AF9"/>
    <w:rsid w:val="00254939"/>
    <w:rsid w:val="00263A2A"/>
    <w:rsid w:val="00285CF8"/>
    <w:rsid w:val="002A387C"/>
    <w:rsid w:val="002B4B97"/>
    <w:rsid w:val="002C4C5E"/>
    <w:rsid w:val="003463DC"/>
    <w:rsid w:val="003944FB"/>
    <w:rsid w:val="003957FB"/>
    <w:rsid w:val="003D23FD"/>
    <w:rsid w:val="00401028"/>
    <w:rsid w:val="004101B7"/>
    <w:rsid w:val="00414DFA"/>
    <w:rsid w:val="00430D53"/>
    <w:rsid w:val="004800F8"/>
    <w:rsid w:val="004A44F7"/>
    <w:rsid w:val="004A60C4"/>
    <w:rsid w:val="004B31C8"/>
    <w:rsid w:val="004E5620"/>
    <w:rsid w:val="0052421B"/>
    <w:rsid w:val="00556E6F"/>
    <w:rsid w:val="00560C54"/>
    <w:rsid w:val="005640C2"/>
    <w:rsid w:val="005811C7"/>
    <w:rsid w:val="005B288C"/>
    <w:rsid w:val="005E3583"/>
    <w:rsid w:val="006659A6"/>
    <w:rsid w:val="00670757"/>
    <w:rsid w:val="007136E2"/>
    <w:rsid w:val="00743B4C"/>
    <w:rsid w:val="00746042"/>
    <w:rsid w:val="00750C54"/>
    <w:rsid w:val="0077448F"/>
    <w:rsid w:val="007E507E"/>
    <w:rsid w:val="0081711B"/>
    <w:rsid w:val="008355F4"/>
    <w:rsid w:val="008661C1"/>
    <w:rsid w:val="00870B0E"/>
    <w:rsid w:val="00873AB2"/>
    <w:rsid w:val="00884693"/>
    <w:rsid w:val="00884B76"/>
    <w:rsid w:val="008A4CA3"/>
    <w:rsid w:val="008B3DB7"/>
    <w:rsid w:val="008B48FE"/>
    <w:rsid w:val="008C66C3"/>
    <w:rsid w:val="008D64B9"/>
    <w:rsid w:val="008D7A0D"/>
    <w:rsid w:val="008E01D4"/>
    <w:rsid w:val="008F6205"/>
    <w:rsid w:val="009111D4"/>
    <w:rsid w:val="00916728"/>
    <w:rsid w:val="00954C0F"/>
    <w:rsid w:val="0098636C"/>
    <w:rsid w:val="009B03A1"/>
    <w:rsid w:val="00A02C7C"/>
    <w:rsid w:val="00A86B3A"/>
    <w:rsid w:val="00AA1B4C"/>
    <w:rsid w:val="00AC4540"/>
    <w:rsid w:val="00AC69CC"/>
    <w:rsid w:val="00AD09E0"/>
    <w:rsid w:val="00AD2194"/>
    <w:rsid w:val="00AE1DEF"/>
    <w:rsid w:val="00AF1B53"/>
    <w:rsid w:val="00B00B81"/>
    <w:rsid w:val="00B06DA1"/>
    <w:rsid w:val="00B55D5B"/>
    <w:rsid w:val="00C3571C"/>
    <w:rsid w:val="00C77161"/>
    <w:rsid w:val="00C7788F"/>
    <w:rsid w:val="00C954DA"/>
    <w:rsid w:val="00CD2726"/>
    <w:rsid w:val="00CD3397"/>
    <w:rsid w:val="00CD3A9E"/>
    <w:rsid w:val="00D07FAF"/>
    <w:rsid w:val="00D134CA"/>
    <w:rsid w:val="00D26116"/>
    <w:rsid w:val="00D37074"/>
    <w:rsid w:val="00D73516"/>
    <w:rsid w:val="00E07FE1"/>
    <w:rsid w:val="00E60D16"/>
    <w:rsid w:val="00E71DAF"/>
    <w:rsid w:val="00E76C93"/>
    <w:rsid w:val="00EC41D2"/>
    <w:rsid w:val="00EE2924"/>
    <w:rsid w:val="00F252CA"/>
    <w:rsid w:val="00F44B67"/>
    <w:rsid w:val="00F77C56"/>
    <w:rsid w:val="00FB3346"/>
    <w:rsid w:val="00FC4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5B28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3B4C"/>
    <w:rPr>
      <w:b/>
      <w:bCs/>
    </w:rPr>
  </w:style>
  <w:style w:type="paragraph" w:customStyle="1" w:styleId="consplusnonformat">
    <w:name w:val="consplusnonformat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igprolinkwrapper">
    <w:name w:val="sigprolinkwrapper"/>
    <w:basedOn w:val="a0"/>
    <w:rsid w:val="00AD2194"/>
  </w:style>
  <w:style w:type="character" w:customStyle="1" w:styleId="sigprocaption">
    <w:name w:val="sigprocaption"/>
    <w:basedOn w:val="a0"/>
    <w:rsid w:val="00AD2194"/>
  </w:style>
  <w:style w:type="paragraph" w:styleId="a5">
    <w:name w:val="Balloon Text"/>
    <w:basedOn w:val="a"/>
    <w:link w:val="a6"/>
    <w:uiPriority w:val="99"/>
    <w:semiHidden/>
    <w:unhideWhenUsed/>
    <w:rsid w:val="00AD2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1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B28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1"/>
    <w:basedOn w:val="a"/>
    <w:rsid w:val="005B2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5B288C"/>
    <w:rPr>
      <w:i/>
      <w:iCs/>
    </w:rPr>
  </w:style>
  <w:style w:type="paragraph" w:customStyle="1" w:styleId="a30">
    <w:name w:val="a3"/>
    <w:basedOn w:val="a"/>
    <w:rsid w:val="005B2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B28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630</Words>
  <Characters>3591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105</cp:revision>
  <dcterms:created xsi:type="dcterms:W3CDTF">2023-08-14T05:36:00Z</dcterms:created>
  <dcterms:modified xsi:type="dcterms:W3CDTF">2023-08-14T08:26:00Z</dcterms:modified>
</cp:coreProperties>
</file>