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AE5" w:rsidRDefault="00003AE5" w:rsidP="00003AE5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АДМИНИСТРАЦИЯ СТУДЕНОКСКОГО СЕЛЬСОВЕТА</w:t>
      </w:r>
    </w:p>
    <w:p w:rsidR="00003AE5" w:rsidRDefault="00003AE5" w:rsidP="00003AE5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 </w:t>
      </w:r>
    </w:p>
    <w:p w:rsidR="00003AE5" w:rsidRDefault="00003AE5" w:rsidP="00003AE5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ЖЕЛЕЗНОГОРСКОГО РАЙОНА</w:t>
      </w:r>
    </w:p>
    <w:p w:rsidR="00003AE5" w:rsidRDefault="00003AE5" w:rsidP="00003AE5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 </w:t>
      </w:r>
    </w:p>
    <w:p w:rsidR="00003AE5" w:rsidRDefault="00003AE5" w:rsidP="00003AE5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ПОСТАНОВЛЕНИЕ</w:t>
      </w:r>
    </w:p>
    <w:p w:rsidR="00003AE5" w:rsidRDefault="00003AE5" w:rsidP="00003AE5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 </w:t>
      </w:r>
    </w:p>
    <w:p w:rsidR="00003AE5" w:rsidRDefault="00003AE5" w:rsidP="00003AE5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« 26» августа  2016 г. № 103</w:t>
      </w:r>
    </w:p>
    <w:p w:rsidR="00003AE5" w:rsidRDefault="00003AE5" w:rsidP="00003AE5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    д.Студенок   </w:t>
      </w:r>
    </w:p>
    <w:p w:rsidR="00003AE5" w:rsidRDefault="00003AE5" w:rsidP="00003AE5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    </w:t>
      </w:r>
    </w:p>
    <w:p w:rsidR="00003AE5" w:rsidRDefault="00003AE5" w:rsidP="00003AE5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« Об утверждении программы комплексного развития</w:t>
      </w:r>
    </w:p>
    <w:p w:rsidR="00003AE5" w:rsidRDefault="00003AE5" w:rsidP="00003AE5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транспортной инфраструктуры в МО «Студенокский сельсовет»</w:t>
      </w:r>
    </w:p>
    <w:p w:rsidR="00003AE5" w:rsidRDefault="00003AE5" w:rsidP="00003AE5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Железногорского района на 2016 – 2035 годы»</w:t>
      </w:r>
    </w:p>
    <w:p w:rsidR="00003AE5" w:rsidRDefault="00003AE5" w:rsidP="00003AE5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 </w:t>
      </w:r>
    </w:p>
    <w:p w:rsidR="00003AE5" w:rsidRDefault="00003AE5" w:rsidP="00003AE5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 </w:t>
      </w:r>
    </w:p>
    <w:p w:rsidR="00003AE5" w:rsidRDefault="00003AE5" w:rsidP="00003AE5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В целях  обеспечения развития транспортной инфраструктуры муниципального образования «Студенокский сельсовет» Железногорского района Курской области и для повышения безопасности, качества и эффективности транспортного обслуживания населения,  руководствуясь Федеральным законом от 29 декабря 2014 г. N 456-ФЗ "О внесении изменений в Градостроительный кодекс Российской Федерации и отдельные законодательные акты Российской Федерации", Постановлением Правительства РФ от 25 декабря 2015 г. № 1440 “Об утверждении требований к программам комплексного развития транспортной инфраструктуры поселений, городских округов”, в соответствии с Генеральным планом муниципального образования «Студенокский сельсовет» Железногорского района Курской области, администрация Студенокского сельсовета Железногорского района –</w:t>
      </w:r>
    </w:p>
    <w:p w:rsidR="00003AE5" w:rsidRDefault="00003AE5" w:rsidP="00003AE5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003AE5" w:rsidRDefault="00003AE5" w:rsidP="00003AE5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ПОСТАНОВЛЯЕТ :</w:t>
      </w:r>
    </w:p>
    <w:p w:rsidR="00003AE5" w:rsidRDefault="00003AE5" w:rsidP="00003AE5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 </w:t>
      </w:r>
    </w:p>
    <w:p w:rsidR="00003AE5" w:rsidRDefault="00003AE5" w:rsidP="00003AE5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   1. Утвердить  Программу комплексного развития транспортной инфраструктуры в МО «Студенокский сельсовет» Железногорского района на 2016 – 2035 годы».</w:t>
      </w:r>
    </w:p>
    <w:p w:rsidR="00003AE5" w:rsidRDefault="00003AE5" w:rsidP="00003AE5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lastRenderedPageBreak/>
        <w:t>    2. Опубликовать настоящее постановление  и Программу в газете «Студенокский Вестник» и на официальном сайте в сети Интернет.</w:t>
      </w:r>
    </w:p>
    <w:p w:rsidR="00003AE5" w:rsidRDefault="00003AE5" w:rsidP="00003AE5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   3. Постановление вступает в силу с момента его подписания.</w:t>
      </w:r>
    </w:p>
    <w:p w:rsidR="00003AE5" w:rsidRDefault="00003AE5" w:rsidP="00003AE5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003AE5" w:rsidRDefault="00003AE5" w:rsidP="00003AE5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003AE5" w:rsidRDefault="00003AE5" w:rsidP="00003AE5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003AE5" w:rsidRDefault="00003AE5" w:rsidP="00003AE5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003AE5" w:rsidRDefault="00003AE5" w:rsidP="00003AE5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003AE5" w:rsidRDefault="00003AE5" w:rsidP="00003AE5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Глава Студенокского сельсовета</w:t>
      </w:r>
    </w:p>
    <w:p w:rsidR="00003AE5" w:rsidRDefault="00003AE5" w:rsidP="00003AE5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Железногорского района                                            Т.А. Санкина</w:t>
      </w:r>
    </w:p>
    <w:p w:rsidR="00560C54" w:rsidRPr="00003AE5" w:rsidRDefault="00560C54" w:rsidP="00003AE5"/>
    <w:sectPr w:rsidR="00560C54" w:rsidRPr="00003AE5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1579BA"/>
    <w:multiLevelType w:val="multilevel"/>
    <w:tmpl w:val="51745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EA3A73"/>
    <w:multiLevelType w:val="multilevel"/>
    <w:tmpl w:val="18C48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3E0AE5"/>
    <w:multiLevelType w:val="multilevel"/>
    <w:tmpl w:val="68863A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4B1B17"/>
    <w:rsid w:val="00003AE5"/>
    <w:rsid w:val="00023BBC"/>
    <w:rsid w:val="00043B25"/>
    <w:rsid w:val="00064117"/>
    <w:rsid w:val="00065544"/>
    <w:rsid w:val="00080D91"/>
    <w:rsid w:val="000B7B9F"/>
    <w:rsid w:val="000D5544"/>
    <w:rsid w:val="00111F47"/>
    <w:rsid w:val="00125E67"/>
    <w:rsid w:val="00146A21"/>
    <w:rsid w:val="001730E3"/>
    <w:rsid w:val="001800F0"/>
    <w:rsid w:val="001A47FF"/>
    <w:rsid w:val="001D4689"/>
    <w:rsid w:val="001D7E4B"/>
    <w:rsid w:val="001E3F21"/>
    <w:rsid w:val="001F7A6F"/>
    <w:rsid w:val="00202B68"/>
    <w:rsid w:val="00227E0B"/>
    <w:rsid w:val="00231F4A"/>
    <w:rsid w:val="00240AF8"/>
    <w:rsid w:val="00266811"/>
    <w:rsid w:val="0027783E"/>
    <w:rsid w:val="00283B1C"/>
    <w:rsid w:val="002B5C05"/>
    <w:rsid w:val="002C6A3C"/>
    <w:rsid w:val="002E273C"/>
    <w:rsid w:val="002E3D60"/>
    <w:rsid w:val="002E5B79"/>
    <w:rsid w:val="002F20B9"/>
    <w:rsid w:val="002F5CD1"/>
    <w:rsid w:val="00312DD9"/>
    <w:rsid w:val="00313CD5"/>
    <w:rsid w:val="00321075"/>
    <w:rsid w:val="0032620E"/>
    <w:rsid w:val="00351FAF"/>
    <w:rsid w:val="003550E9"/>
    <w:rsid w:val="003654BF"/>
    <w:rsid w:val="00391891"/>
    <w:rsid w:val="003C0477"/>
    <w:rsid w:val="003C0BE6"/>
    <w:rsid w:val="00406739"/>
    <w:rsid w:val="0041623D"/>
    <w:rsid w:val="00454AEB"/>
    <w:rsid w:val="004709DE"/>
    <w:rsid w:val="004936AA"/>
    <w:rsid w:val="004B1B17"/>
    <w:rsid w:val="004C00DD"/>
    <w:rsid w:val="004F7851"/>
    <w:rsid w:val="00503DB4"/>
    <w:rsid w:val="00507474"/>
    <w:rsid w:val="00513A1F"/>
    <w:rsid w:val="005254CC"/>
    <w:rsid w:val="0052726A"/>
    <w:rsid w:val="005435CD"/>
    <w:rsid w:val="00555409"/>
    <w:rsid w:val="00560C54"/>
    <w:rsid w:val="00563DCF"/>
    <w:rsid w:val="00581C15"/>
    <w:rsid w:val="005A2E92"/>
    <w:rsid w:val="005B7112"/>
    <w:rsid w:val="005D0FEE"/>
    <w:rsid w:val="005D657D"/>
    <w:rsid w:val="005E7378"/>
    <w:rsid w:val="005F3B23"/>
    <w:rsid w:val="006042CA"/>
    <w:rsid w:val="00633755"/>
    <w:rsid w:val="00637618"/>
    <w:rsid w:val="00641DAF"/>
    <w:rsid w:val="00655DE6"/>
    <w:rsid w:val="006567FC"/>
    <w:rsid w:val="0068310C"/>
    <w:rsid w:val="00686037"/>
    <w:rsid w:val="00694FFE"/>
    <w:rsid w:val="006A3B1C"/>
    <w:rsid w:val="006B04A5"/>
    <w:rsid w:val="006B6F87"/>
    <w:rsid w:val="006E5B92"/>
    <w:rsid w:val="006F2BB9"/>
    <w:rsid w:val="00727F33"/>
    <w:rsid w:val="0073214A"/>
    <w:rsid w:val="00756156"/>
    <w:rsid w:val="007566A4"/>
    <w:rsid w:val="00794634"/>
    <w:rsid w:val="007A0767"/>
    <w:rsid w:val="007E4B9F"/>
    <w:rsid w:val="007E5783"/>
    <w:rsid w:val="00806759"/>
    <w:rsid w:val="008121F5"/>
    <w:rsid w:val="00816D1B"/>
    <w:rsid w:val="008472B2"/>
    <w:rsid w:val="00851EC0"/>
    <w:rsid w:val="0089332B"/>
    <w:rsid w:val="00897A8D"/>
    <w:rsid w:val="008A364C"/>
    <w:rsid w:val="008A4A00"/>
    <w:rsid w:val="008A7D46"/>
    <w:rsid w:val="008B120A"/>
    <w:rsid w:val="0092524C"/>
    <w:rsid w:val="00940E89"/>
    <w:rsid w:val="00941202"/>
    <w:rsid w:val="00961495"/>
    <w:rsid w:val="009A2D81"/>
    <w:rsid w:val="009A5F65"/>
    <w:rsid w:val="009D7637"/>
    <w:rsid w:val="009F3E81"/>
    <w:rsid w:val="00A26787"/>
    <w:rsid w:val="00A37871"/>
    <w:rsid w:val="00A43852"/>
    <w:rsid w:val="00A52EA1"/>
    <w:rsid w:val="00A54246"/>
    <w:rsid w:val="00A63737"/>
    <w:rsid w:val="00A828BC"/>
    <w:rsid w:val="00AB3ECC"/>
    <w:rsid w:val="00AB3F37"/>
    <w:rsid w:val="00AC61B8"/>
    <w:rsid w:val="00AF3FCA"/>
    <w:rsid w:val="00B07D2C"/>
    <w:rsid w:val="00B14961"/>
    <w:rsid w:val="00B26E09"/>
    <w:rsid w:val="00B46087"/>
    <w:rsid w:val="00B50CFE"/>
    <w:rsid w:val="00BA0B8D"/>
    <w:rsid w:val="00BB23DB"/>
    <w:rsid w:val="00BD4C45"/>
    <w:rsid w:val="00BE0C73"/>
    <w:rsid w:val="00BE16B4"/>
    <w:rsid w:val="00BE1B11"/>
    <w:rsid w:val="00BE61E9"/>
    <w:rsid w:val="00BF466F"/>
    <w:rsid w:val="00BF54C9"/>
    <w:rsid w:val="00BF60AE"/>
    <w:rsid w:val="00C0004B"/>
    <w:rsid w:val="00C01344"/>
    <w:rsid w:val="00C1224E"/>
    <w:rsid w:val="00C20FB3"/>
    <w:rsid w:val="00C3399D"/>
    <w:rsid w:val="00C3476B"/>
    <w:rsid w:val="00C57564"/>
    <w:rsid w:val="00C637BA"/>
    <w:rsid w:val="00C77FAC"/>
    <w:rsid w:val="00CA3BE6"/>
    <w:rsid w:val="00CB11C0"/>
    <w:rsid w:val="00CC192C"/>
    <w:rsid w:val="00CC2058"/>
    <w:rsid w:val="00CC2EF8"/>
    <w:rsid w:val="00CC6461"/>
    <w:rsid w:val="00D03E88"/>
    <w:rsid w:val="00D21736"/>
    <w:rsid w:val="00D24ABF"/>
    <w:rsid w:val="00D263B3"/>
    <w:rsid w:val="00D4457E"/>
    <w:rsid w:val="00D81332"/>
    <w:rsid w:val="00D934BA"/>
    <w:rsid w:val="00DC21A2"/>
    <w:rsid w:val="00DE581E"/>
    <w:rsid w:val="00E06AE7"/>
    <w:rsid w:val="00E21736"/>
    <w:rsid w:val="00E30FF8"/>
    <w:rsid w:val="00E57564"/>
    <w:rsid w:val="00E57A76"/>
    <w:rsid w:val="00E960A2"/>
    <w:rsid w:val="00EB1269"/>
    <w:rsid w:val="00EB3E12"/>
    <w:rsid w:val="00EE1CA5"/>
    <w:rsid w:val="00EF35C9"/>
    <w:rsid w:val="00EF6D08"/>
    <w:rsid w:val="00F07501"/>
    <w:rsid w:val="00F11885"/>
    <w:rsid w:val="00F318F0"/>
    <w:rsid w:val="00F41125"/>
    <w:rsid w:val="00F60A63"/>
    <w:rsid w:val="00F62E29"/>
    <w:rsid w:val="00F85C0E"/>
    <w:rsid w:val="00FC10E5"/>
    <w:rsid w:val="00FC3886"/>
    <w:rsid w:val="00FC7BDA"/>
    <w:rsid w:val="00FD2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312D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3B1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1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1B17"/>
    <w:rPr>
      <w:b/>
      <w:bCs/>
    </w:rPr>
  </w:style>
  <w:style w:type="paragraph" w:customStyle="1" w:styleId="11">
    <w:name w:val="1"/>
    <w:basedOn w:val="a"/>
    <w:rsid w:val="004B1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12D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12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2DD9"/>
    <w:rPr>
      <w:rFonts w:ascii="Tahoma" w:hAnsi="Tahoma" w:cs="Tahoma"/>
      <w:sz w:val="16"/>
      <w:szCs w:val="16"/>
    </w:rPr>
  </w:style>
  <w:style w:type="character" w:customStyle="1" w:styleId="sigprolinkwrapper">
    <w:name w:val="sigprolinkwrapper"/>
    <w:basedOn w:val="a0"/>
    <w:rsid w:val="00633755"/>
  </w:style>
  <w:style w:type="character" w:styleId="a7">
    <w:name w:val="Hyperlink"/>
    <w:basedOn w:val="a0"/>
    <w:uiPriority w:val="99"/>
    <w:semiHidden/>
    <w:unhideWhenUsed/>
    <w:rsid w:val="00351FAF"/>
    <w:rPr>
      <w:color w:val="0000FF"/>
      <w:u w:val="single"/>
    </w:rPr>
  </w:style>
  <w:style w:type="character" w:styleId="a8">
    <w:name w:val="Emphasis"/>
    <w:basedOn w:val="a0"/>
    <w:uiPriority w:val="20"/>
    <w:qFormat/>
    <w:rsid w:val="0089332B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283B1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236</Words>
  <Characters>1349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179</cp:revision>
  <dcterms:created xsi:type="dcterms:W3CDTF">2023-08-11T05:44:00Z</dcterms:created>
  <dcterms:modified xsi:type="dcterms:W3CDTF">2023-08-11T09:10:00Z</dcterms:modified>
</cp:coreProperties>
</file>