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A93" w:rsidRDefault="00FB6A93" w:rsidP="00FB6A93">
      <w:pPr>
        <w:spacing w:after="0" w:line="240" w:lineRule="auto"/>
        <w:ind w:left="5220" w:hanging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 3</w:t>
      </w:r>
    </w:p>
    <w:p w:rsidR="00FB6A93" w:rsidRDefault="00FB6A93" w:rsidP="00FB6A93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Студенокского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района от</w:t>
      </w:r>
      <w:r>
        <w:rPr>
          <w:rFonts w:ascii="Times New Roman" w:eastAsia="Times New Roman" w:hAnsi="Times New Roman" w:cs="Times New Roman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__.2020</w:t>
      </w:r>
      <w:r>
        <w:rPr>
          <w:rFonts w:ascii="Times New Roman" w:eastAsia="Times New Roman" w:hAnsi="Times New Roman" w:cs="Times New Roman"/>
          <w:sz w:val="20"/>
          <w:szCs w:val="20"/>
        </w:rPr>
        <w:t>г. №</w:t>
      </w:r>
      <w:r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FB6A93" w:rsidRDefault="00FB6A93" w:rsidP="00FB6A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FB6A93" w:rsidRDefault="00FB6A93" w:rsidP="00FB6A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Студенокский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сельсовет»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района </w:t>
      </w:r>
    </w:p>
    <w:p w:rsidR="00FB6A93" w:rsidRDefault="00FB6A93" w:rsidP="00FB6A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202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год и на плановый период</w:t>
      </w:r>
    </w:p>
    <w:p w:rsidR="00FB6A93" w:rsidRDefault="00FB6A93" w:rsidP="00FB6A93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FB6A93" w:rsidRDefault="00FB6A93" w:rsidP="00FB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Перечень главных администраторов доходов</w:t>
      </w:r>
    </w:p>
    <w:p w:rsidR="00FB6A93" w:rsidRDefault="00FB6A93" w:rsidP="00FB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бюджета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Студенокский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сельсовет» 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Железногорского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района Курской области</w:t>
      </w:r>
    </w:p>
    <w:p w:rsidR="00FB6A93" w:rsidRDefault="00FB6A93" w:rsidP="00FB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B6A93" w:rsidRDefault="00FB6A93" w:rsidP="00FB6A93">
      <w:pPr>
        <w:tabs>
          <w:tab w:val="left" w:pos="9921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7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1"/>
        <w:gridCol w:w="2728"/>
        <w:gridCol w:w="5731"/>
      </w:tblGrid>
      <w:tr w:rsidR="00FB6A93" w:rsidTr="00FB6A93">
        <w:tc>
          <w:tcPr>
            <w:tcW w:w="4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 xml:space="preserve">Наименование   главного администратора доходов 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поселения</w:t>
            </w:r>
          </w:p>
        </w:tc>
      </w:tr>
      <w:tr w:rsidR="00FB6A93" w:rsidTr="00FB6A93">
        <w:trPr>
          <w:trHeight w:val="769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 xml:space="preserve">главного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админи-стратора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 xml:space="preserve"> доходов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доходов местного бюджета</w:t>
            </w:r>
          </w:p>
        </w:tc>
        <w:tc>
          <w:tcPr>
            <w:tcW w:w="5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B6A93" w:rsidTr="00FB6A93">
        <w:trPr>
          <w:trHeight w:val="171"/>
          <w:tblHeader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3</w:t>
            </w:r>
          </w:p>
        </w:tc>
      </w:tr>
      <w:tr w:rsidR="00FB6A93" w:rsidTr="00FB6A93">
        <w:trPr>
          <w:trHeight w:val="218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 xml:space="preserve">Администрация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Студенокского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Железногорского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1 08 04020 01 0000 110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1 11 01050 10 0000 120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1 11 02085 10 0000 120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1 11 03050 10 0000 120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  <w:t>1 11 05025 10 0000 120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1 11 05027 10 0000 120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1 11 05035 10 0000 120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B05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B050"/>
                <w:sz w:val="20"/>
                <w:szCs w:val="20"/>
              </w:rPr>
              <w:t>1 11 05075 10 0000 120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1 11 05093 10 0000 120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1 11 07015 10 0000 120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1 11 09035 10 0000 120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 xml:space="preserve">Доходы от эксплуатации и использования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имущества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 xml:space="preserve"> автомобильных дорог, находящихся в собственности сельских </w:t>
            </w: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lastRenderedPageBreak/>
              <w:t>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lastRenderedPageBreak/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1 11 09045 10 0000 120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1 12 04051 10 0000 120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1 12 04052 10 0000 120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1 12 05050 10 0000 120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1 13 01540 10 0000 130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1 14 01050 10 0000 410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Доходы от продажи квартир, находящихся в собственности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1 14 02052 10 0000 410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1 14 02052 10 0000 440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1 14 0205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10 0000 410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1 14 0205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10 0000 440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1 14 02058 10 0000 410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1 14 03050 10 0000 410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Средства от распоряжения и реализации выморочного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1 14 03050 10 0000 440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Средства от распоряжения и реализации выморочного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1 14 04050 10 0000 420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FB6A93" w:rsidTr="00FB6A93">
        <w:trPr>
          <w:trHeight w:val="14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1 14 06025 10 0000 430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B6A93" w:rsidTr="00FB6A93">
        <w:trPr>
          <w:trHeight w:val="14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1 14 06045 10 0000 430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t xml:space="preserve">Доходы от продажи земельных участков, находящихся в собственности сельских поселений, находящихся в пользовании </w:t>
            </w:r>
            <w: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shd w:val="clear" w:color="auto" w:fill="FFFFFF"/>
              </w:rPr>
              <w:lastRenderedPageBreak/>
              <w:t>бюджетных и автономных учреждений</w:t>
            </w:r>
          </w:p>
        </w:tc>
      </w:tr>
      <w:tr w:rsidR="00FB6A93" w:rsidTr="00FB6A93">
        <w:trPr>
          <w:trHeight w:val="14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B050"/>
                <w:sz w:val="20"/>
                <w:szCs w:val="20"/>
              </w:rPr>
              <w:lastRenderedPageBreak/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1 16 01074 01 0000 140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shd w:val="clear" w:color="auto" w:fill="FFFFF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B6A93" w:rsidTr="00FB6A93">
        <w:trPr>
          <w:trHeight w:val="14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1 16 07090 10 0000 140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shd w:val="clear" w:color="auto" w:fill="FFFFFF"/>
              </w:rPr>
              <w:t>Иные штрафы, неустойки, пени, уплаченные в собственности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B6A93" w:rsidTr="00FB6A93">
        <w:trPr>
          <w:trHeight w:val="14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1 16 10032 10 0000 140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shd w:val="clear" w:color="auto" w:fill="FFFFFF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B6A93" w:rsidTr="00FB6A93">
        <w:trPr>
          <w:trHeight w:val="1488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1 16 10123 01 0000 140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B6A93" w:rsidTr="00FB6A93">
        <w:trPr>
          <w:trHeight w:val="14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B05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1 16 10129 01 0000 140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ind w:left="62" w:right="62"/>
              <w:jc w:val="both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FB6A93" w:rsidTr="00FB6A93">
        <w:trPr>
          <w:trHeight w:val="14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1 17 02020 10 0000 180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FB6A93" w:rsidTr="00FB6A93">
        <w:trPr>
          <w:trHeight w:val="14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1 17 14030 10 0000 180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Средства самообложения граждан, зачисляемые в бюджеты сельских поселений</w:t>
            </w:r>
          </w:p>
        </w:tc>
      </w:tr>
      <w:tr w:rsidR="00FB6A93" w:rsidTr="00FB6A93">
        <w:trPr>
          <w:trHeight w:val="145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2 00 00000 00 0000 000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поступления*</w:t>
            </w:r>
          </w:p>
        </w:tc>
      </w:tr>
      <w:tr w:rsidR="00FB6A93" w:rsidTr="00FB6A93">
        <w:trPr>
          <w:trHeight w:val="27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  <w:t>001</w:t>
            </w: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2 02 16001 10 0000 150</w:t>
            </w: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</w:tr>
      <w:tr w:rsidR="00FB6A93" w:rsidTr="00FB6A93">
        <w:trPr>
          <w:trHeight w:val="27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2 02 15002 10 0000 150</w:t>
            </w: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B6A93" w:rsidTr="00FB6A93">
        <w:trPr>
          <w:trHeight w:val="27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 бюджетам сельских поселений</w:t>
            </w:r>
          </w:p>
        </w:tc>
      </w:tr>
      <w:tr w:rsidR="00FB6A93" w:rsidTr="00FB6A93">
        <w:trPr>
          <w:trHeight w:val="27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B6A93" w:rsidTr="00FB6A93">
        <w:trPr>
          <w:trHeight w:val="27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2 02 39999 10 0000 150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субвенции бюджетам сельских поселений</w:t>
            </w:r>
          </w:p>
        </w:tc>
      </w:tr>
      <w:tr w:rsidR="00FB6A93" w:rsidTr="00FB6A93">
        <w:trPr>
          <w:trHeight w:val="27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B6A93" w:rsidTr="00FB6A93">
        <w:trPr>
          <w:trHeight w:val="27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2 07 05030 10 0000 180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Прочие безвозмездные поступления в бюджеты сельских поселений</w:t>
            </w:r>
          </w:p>
        </w:tc>
      </w:tr>
      <w:tr w:rsidR="00FB6A93" w:rsidTr="00FB6A93">
        <w:trPr>
          <w:trHeight w:val="27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001</w:t>
            </w: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2 08 05000 10 0000 180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</w:rPr>
              <w:t>Иные доходы бюджета поселения, администрирование которых может осуществляться главными администраторами доходов бюджета поселения в пределах их компетенции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1 08 07175 01 0000 110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1 11 08050 10 0000 120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1 11 09015 10 0000 120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1 11 09025 10 0000 120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1 13 01076 10 0000 130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1 13 01995 10 0000 130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1 13 02065 10 0000 130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1 13 02995 10 0000 130 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Прочие доходы от компенсации затрат бюджетов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1 15 02050 10 0000 140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1 17 01050 10 0000 180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1 17 05050 10 0000 180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2 18 60010 10 0000 150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2 18 60020 10 0000 150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000 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2 19 00000 10 0000 150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B6A93" w:rsidTr="00FB6A93">
        <w:trPr>
          <w:trHeight w:val="42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2 02 25576 10 0000 150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</w:tbl>
    <w:p w:rsidR="00FB6A93" w:rsidRDefault="00FB6A93" w:rsidP="00FB6A93">
      <w:pPr>
        <w:tabs>
          <w:tab w:val="left" w:pos="9921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B6A93" w:rsidRDefault="00FB6A93" w:rsidP="00FB6A93">
      <w:pPr>
        <w:tabs>
          <w:tab w:val="left" w:pos="9921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* Главными администраторами доходов, администраторами доходов по группе доходов 2 00 00000 00 0000 000 Безвозмездные поступления (в части доходов, зачисляемых в бюджеты поселений)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FB6A93" w:rsidRDefault="00FB6A93" w:rsidP="00FB6A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B6A93" w:rsidRDefault="00FB6A93" w:rsidP="00FB6A93">
      <w:pPr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FB6A93" w:rsidRDefault="00FB6A93" w:rsidP="00FB6A93"/>
    <w:p w:rsidR="00FB6A93" w:rsidRDefault="00FB6A93" w:rsidP="00FB6A93"/>
    <w:p w:rsidR="00FB6A93" w:rsidRDefault="00FB6A93" w:rsidP="00FB6A93"/>
    <w:p w:rsidR="00FB6A93" w:rsidRDefault="00FB6A93" w:rsidP="00FB6A93"/>
    <w:p w:rsidR="00FB6A93" w:rsidRDefault="00FB6A93" w:rsidP="00FB6A93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FB6A93" w:rsidRDefault="00FB6A93" w:rsidP="00FB6A93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</w:t>
      </w:r>
      <w:proofErr w:type="spellStart"/>
      <w:r>
        <w:rPr>
          <w:rFonts w:ascii="Times New Roman" w:hAnsi="Times New Roman" w:cs="Times New Roman"/>
          <w:sz w:val="20"/>
          <w:szCs w:val="20"/>
        </w:rPr>
        <w:t>Студенокского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0"/>
          <w:szCs w:val="20"/>
        </w:rPr>
        <w:t>Железн</w:t>
      </w:r>
      <w:r>
        <w:rPr>
          <w:rFonts w:ascii="Times New Roman" w:hAnsi="Times New Roman" w:cs="Times New Roman"/>
          <w:sz w:val="20"/>
          <w:szCs w:val="20"/>
        </w:rPr>
        <w:t>огорского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от __</w:t>
      </w:r>
      <w:r>
        <w:rPr>
          <w:rFonts w:ascii="Times New Roman" w:hAnsi="Times New Roman" w:cs="Times New Roman"/>
          <w:sz w:val="20"/>
          <w:szCs w:val="20"/>
        </w:rPr>
        <w:t>.12.20</w:t>
      </w:r>
      <w:r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г. №</w:t>
      </w:r>
      <w:r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B6A93" w:rsidRDefault="00FB6A93" w:rsidP="00FB6A9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FB6A93" w:rsidRDefault="00FB6A93" w:rsidP="00FB6A9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 w:val="20"/>
          <w:szCs w:val="20"/>
        </w:rPr>
        <w:t>Студенокский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0"/>
          <w:szCs w:val="20"/>
        </w:rPr>
        <w:t>Железногорского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FB6A93" w:rsidRDefault="00FB6A93" w:rsidP="00FB6A9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202</w:t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FB6A93" w:rsidRDefault="00FB6A93" w:rsidP="00FB6A9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FB6A93" w:rsidRDefault="00FB6A93" w:rsidP="00FB6A93">
      <w:pPr>
        <w:spacing w:after="0"/>
        <w:ind w:left="4320" w:hanging="4796"/>
        <w:rPr>
          <w:sz w:val="20"/>
          <w:szCs w:val="20"/>
        </w:rPr>
      </w:pPr>
    </w:p>
    <w:p w:rsidR="00FB6A93" w:rsidRDefault="00FB6A93" w:rsidP="00FB6A93">
      <w:pPr>
        <w:ind w:left="4320" w:hanging="4796"/>
        <w:rPr>
          <w:sz w:val="20"/>
          <w:szCs w:val="20"/>
        </w:rPr>
      </w:pPr>
      <w:r>
        <w:rPr>
          <w:sz w:val="20"/>
          <w:szCs w:val="20"/>
        </w:rPr>
        <w:t>-</w:t>
      </w:r>
      <w:bookmarkStart w:id="0" w:name="_GoBack"/>
      <w:bookmarkEnd w:id="0"/>
    </w:p>
    <w:p w:rsidR="00FB6A93" w:rsidRDefault="00FB6A93" w:rsidP="00FB6A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ГЛАВНЫХ   </w:t>
      </w:r>
      <w:proofErr w:type="gramStart"/>
      <w:r>
        <w:rPr>
          <w:rFonts w:ascii="Times New Roman" w:hAnsi="Times New Roman"/>
          <w:b/>
          <w:sz w:val="28"/>
          <w:szCs w:val="28"/>
        </w:rPr>
        <w:t>АДМИНИСТРАТОРОВ  ИСТОЧНИКОВ ФИНАНСИРОВАНИЯ ДЕФИЦИТА   БЮДЖЕТА МУНИЦИПАЛЬНОГО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ОБРАЗОВАНИЯ «СТУДЕНОКСКИЙ СЕЛЬСОВЕТ»</w:t>
      </w:r>
    </w:p>
    <w:p w:rsidR="00FB6A93" w:rsidRDefault="00FB6A93" w:rsidP="00FB6A93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2709"/>
        <w:gridCol w:w="5587"/>
      </w:tblGrid>
      <w:tr w:rsidR="00FB6A93" w:rsidTr="00FB6A93">
        <w:trPr>
          <w:trHeight w:val="677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FB6A93" w:rsidTr="00FB6A93">
        <w:trPr>
          <w:trHeight w:val="198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Студенокского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Железногорского</w:t>
            </w:r>
            <w:proofErr w:type="spellEnd"/>
            <w:r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FB6A93" w:rsidTr="00FB6A93">
        <w:trPr>
          <w:trHeight w:val="198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FB6A93" w:rsidTr="00FB6A93">
        <w:trPr>
          <w:trHeight w:val="198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FB6A93" w:rsidTr="00FB6A93">
        <w:trPr>
          <w:trHeight w:val="198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Увеличение прочих остатков денежных средств бюджетов сельских поселений</w:t>
            </w:r>
          </w:p>
        </w:tc>
      </w:tr>
      <w:tr w:rsidR="00FB6A93" w:rsidTr="00FB6A93">
        <w:trPr>
          <w:trHeight w:val="198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6A93" w:rsidRDefault="00FB6A9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B6A93" w:rsidRDefault="00FB6A93" w:rsidP="00FB6A93"/>
    <w:p w:rsidR="00FB6A93" w:rsidRDefault="00FB6A93" w:rsidP="00FB6A93"/>
    <w:p w:rsidR="00D046C7" w:rsidRDefault="00FB6A93"/>
    <w:sectPr w:rsidR="00D0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93"/>
    <w:rsid w:val="00526F54"/>
    <w:rsid w:val="007442CA"/>
    <w:rsid w:val="00FB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B6A9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B6A9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2020-11-11T12:11:00Z</cp:lastPrinted>
  <dcterms:created xsi:type="dcterms:W3CDTF">2020-11-11T12:10:00Z</dcterms:created>
  <dcterms:modified xsi:type="dcterms:W3CDTF">2020-11-11T12:11:00Z</dcterms:modified>
</cp:coreProperties>
</file>